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B49" w:rsidRPr="000F4E3A" w:rsidRDefault="00070B49" w:rsidP="00070B49">
      <w:pPr>
        <w:spacing w:line="240" w:lineRule="auto"/>
        <w:contextualSpacing/>
        <w:jc w:val="center"/>
        <w:rPr>
          <w:sz w:val="24"/>
          <w:szCs w:val="24"/>
        </w:rPr>
      </w:pPr>
      <w:r w:rsidRPr="000F4E3A">
        <w:rPr>
          <w:sz w:val="24"/>
          <w:szCs w:val="24"/>
        </w:rPr>
        <w:t xml:space="preserve">Договор о предоставлении коммунальных услуг, </w:t>
      </w:r>
    </w:p>
    <w:p w:rsidR="00070B49" w:rsidRPr="000F4E3A" w:rsidRDefault="00070B49" w:rsidP="00070B49">
      <w:pPr>
        <w:pStyle w:val="a5"/>
        <w:jc w:val="center"/>
        <w:rPr>
          <w:rStyle w:val="-"/>
          <w:rFonts w:ascii="Times New Roman" w:hAnsi="Times New Roman" w:cs="Times New Roman"/>
          <w:bCs/>
          <w:color w:val="00000A"/>
          <w:sz w:val="24"/>
          <w:szCs w:val="24"/>
          <w:u w:val="none"/>
        </w:rPr>
      </w:pPr>
      <w:r w:rsidRPr="000F4E3A">
        <w:rPr>
          <w:rFonts w:ascii="Times New Roman" w:hAnsi="Times New Roman" w:cs="Times New Roman"/>
          <w:sz w:val="24"/>
          <w:szCs w:val="24"/>
        </w:rPr>
        <w:t xml:space="preserve">для потребителей – физических лиц в </w:t>
      </w:r>
      <w:hyperlink r:id="rId5">
        <w:r w:rsidRPr="000F4E3A">
          <w:rPr>
            <w:rStyle w:val="-"/>
            <w:rFonts w:ascii="Times New Roman" w:hAnsi="Times New Roman" w:cs="Times New Roman"/>
            <w:bCs/>
            <w:color w:val="00000A"/>
            <w:sz w:val="24"/>
            <w:szCs w:val="24"/>
            <w:u w:val="none"/>
          </w:rPr>
          <w:t>многоквартирных домах</w:t>
        </w:r>
      </w:hyperlink>
    </w:p>
    <w:p w:rsidR="00070B49" w:rsidRPr="000F4E3A" w:rsidRDefault="00070B49" w:rsidP="00070B49">
      <w:pPr>
        <w:pStyle w:val="a5"/>
        <w:jc w:val="center"/>
        <w:rPr>
          <w:rFonts w:ascii="Times New Roman" w:hAnsi="Times New Roman" w:cs="Times New Roman"/>
          <w:sz w:val="24"/>
          <w:szCs w:val="24"/>
        </w:rPr>
      </w:pPr>
    </w:p>
    <w:p w:rsidR="00070B49" w:rsidRPr="000F4E3A" w:rsidRDefault="00070B49" w:rsidP="00070B49">
      <w:pPr>
        <w:pStyle w:val="a5"/>
        <w:jc w:val="both"/>
        <w:rPr>
          <w:rFonts w:ascii="Times New Roman" w:hAnsi="Times New Roman" w:cs="Times New Roman"/>
          <w:sz w:val="24"/>
          <w:szCs w:val="24"/>
        </w:rPr>
      </w:pPr>
      <w:r w:rsidRPr="000F4E3A">
        <w:rPr>
          <w:rFonts w:ascii="Times New Roman" w:hAnsi="Times New Roman" w:cs="Times New Roman"/>
          <w:sz w:val="24"/>
          <w:szCs w:val="24"/>
        </w:rPr>
        <w:t xml:space="preserve">г. Волгореченск </w:t>
      </w:r>
      <w:r w:rsidRPr="000F4E3A">
        <w:rPr>
          <w:rFonts w:ascii="Times New Roman" w:hAnsi="Times New Roman" w:cs="Times New Roman"/>
          <w:sz w:val="24"/>
          <w:szCs w:val="24"/>
        </w:rPr>
        <w:tab/>
      </w:r>
      <w:r w:rsidRPr="000F4E3A">
        <w:rPr>
          <w:rFonts w:ascii="Times New Roman" w:hAnsi="Times New Roman" w:cs="Times New Roman"/>
          <w:sz w:val="24"/>
          <w:szCs w:val="24"/>
        </w:rPr>
        <w:tab/>
      </w:r>
      <w:r w:rsidRPr="000F4E3A">
        <w:rPr>
          <w:rFonts w:ascii="Times New Roman" w:hAnsi="Times New Roman" w:cs="Times New Roman"/>
          <w:sz w:val="24"/>
          <w:szCs w:val="24"/>
        </w:rPr>
        <w:tab/>
      </w:r>
      <w:r w:rsidRPr="000F4E3A">
        <w:rPr>
          <w:rFonts w:ascii="Times New Roman" w:hAnsi="Times New Roman" w:cs="Times New Roman"/>
          <w:sz w:val="24"/>
          <w:szCs w:val="24"/>
        </w:rPr>
        <w:tab/>
      </w:r>
      <w:r w:rsidRPr="000F4E3A">
        <w:rPr>
          <w:rFonts w:ascii="Times New Roman" w:hAnsi="Times New Roman" w:cs="Times New Roman"/>
          <w:sz w:val="24"/>
          <w:szCs w:val="24"/>
        </w:rPr>
        <w:tab/>
      </w:r>
      <w:r w:rsidRPr="000F4E3A">
        <w:rPr>
          <w:rFonts w:ascii="Times New Roman" w:hAnsi="Times New Roman" w:cs="Times New Roman"/>
          <w:sz w:val="24"/>
          <w:szCs w:val="24"/>
        </w:rPr>
        <w:tab/>
        <w:t xml:space="preserve"> «_____» _________ 201__г.</w:t>
      </w:r>
    </w:p>
    <w:p w:rsidR="00070B49" w:rsidRPr="000F4E3A" w:rsidRDefault="00070B49" w:rsidP="00070B49">
      <w:pPr>
        <w:pStyle w:val="a5"/>
        <w:rPr>
          <w:rFonts w:ascii="Times New Roman" w:hAnsi="Times New Roman" w:cs="Times New Roman"/>
          <w:sz w:val="24"/>
          <w:szCs w:val="24"/>
        </w:rPr>
      </w:pPr>
    </w:p>
    <w:p w:rsidR="00070B49" w:rsidRPr="000F4E3A" w:rsidRDefault="00070B49" w:rsidP="00070B49">
      <w:pPr>
        <w:ind w:firstLine="708"/>
        <w:jc w:val="both"/>
        <w:rPr>
          <w:sz w:val="24"/>
          <w:szCs w:val="24"/>
        </w:rPr>
      </w:pPr>
    </w:p>
    <w:p w:rsidR="00070B49" w:rsidRPr="000F4E3A" w:rsidRDefault="00070B49" w:rsidP="00070B49">
      <w:pPr>
        <w:spacing w:line="240" w:lineRule="auto"/>
        <w:ind w:firstLine="284"/>
        <w:contextualSpacing/>
        <w:jc w:val="both"/>
        <w:rPr>
          <w:sz w:val="24"/>
          <w:szCs w:val="24"/>
        </w:rPr>
      </w:pPr>
      <w:r w:rsidRPr="000F4E3A">
        <w:rPr>
          <w:sz w:val="24"/>
          <w:szCs w:val="24"/>
        </w:rPr>
        <w:t xml:space="preserve">Акционерное общество «Ремонтно-сервисное предприятие тепловых и подземных коммуникаций Костромской ГРЭС» (сокращенное наименование АО «РСП ТПК КГРЭС»), именуемое  в дальнейшем «Ресурсоснабжающая организация», в лице помощника генерального директора по сбыту Петрова Олега Александровича, действующего на основании доверенности, публикует настоящую Публичную оферту (предложение заключить договор) о  предоставлении коммунальных </w:t>
      </w:r>
      <w:proofErr w:type="spellStart"/>
      <w:r w:rsidRPr="000F4E3A">
        <w:rPr>
          <w:sz w:val="24"/>
          <w:szCs w:val="24"/>
        </w:rPr>
        <w:t>услугв</w:t>
      </w:r>
      <w:proofErr w:type="spellEnd"/>
      <w:r w:rsidRPr="000F4E3A">
        <w:rPr>
          <w:sz w:val="24"/>
          <w:szCs w:val="24"/>
        </w:rPr>
        <w:t xml:space="preserve"> жилое помещения в многоквартирном доме в адрес лиц - собственников и пользователей жилых помещений в многоквартирных домах (далее – Потребители). Публичная оферта является официальным предложением и содержит все существенные условия.</w:t>
      </w:r>
    </w:p>
    <w:p w:rsidR="00070B49" w:rsidRPr="000F4E3A" w:rsidRDefault="00070B49" w:rsidP="00070B49">
      <w:pPr>
        <w:pStyle w:val="a5"/>
        <w:spacing w:line="240" w:lineRule="auto"/>
        <w:contextualSpacing/>
        <w:jc w:val="both"/>
        <w:rPr>
          <w:rFonts w:ascii="Times New Roman" w:hAnsi="Times New Roman" w:cs="Times New Roman"/>
          <w:sz w:val="24"/>
          <w:szCs w:val="24"/>
        </w:rPr>
      </w:pPr>
    </w:p>
    <w:p w:rsidR="00070B49" w:rsidRPr="000F4E3A" w:rsidRDefault="00070B49" w:rsidP="00070B49">
      <w:pPr>
        <w:pStyle w:val="a5"/>
        <w:spacing w:line="240" w:lineRule="auto"/>
        <w:contextualSpacing/>
        <w:jc w:val="center"/>
        <w:rPr>
          <w:rFonts w:ascii="Times New Roman" w:hAnsi="Times New Roman" w:cs="Times New Roman"/>
          <w:b/>
          <w:sz w:val="24"/>
          <w:szCs w:val="24"/>
        </w:rPr>
      </w:pPr>
      <w:r w:rsidRPr="000F4E3A">
        <w:rPr>
          <w:rFonts w:ascii="Times New Roman" w:hAnsi="Times New Roman" w:cs="Times New Roman"/>
          <w:b/>
          <w:sz w:val="24"/>
          <w:szCs w:val="24"/>
        </w:rPr>
        <w:t>1. ОБЩИЕ ПОЛОЖЕНИЯ.</w:t>
      </w:r>
    </w:p>
    <w:p w:rsidR="00070B49" w:rsidRPr="000F4E3A" w:rsidRDefault="00070B49" w:rsidP="00070B49">
      <w:pPr>
        <w:pStyle w:val="a5"/>
        <w:spacing w:line="240" w:lineRule="auto"/>
        <w:contextualSpacing/>
        <w:jc w:val="both"/>
        <w:rPr>
          <w:rFonts w:ascii="Times New Roman" w:hAnsi="Times New Roman" w:cs="Times New Roman"/>
          <w:sz w:val="24"/>
          <w:szCs w:val="24"/>
        </w:rPr>
      </w:pPr>
      <w:r w:rsidRPr="000F4E3A">
        <w:rPr>
          <w:rFonts w:ascii="Times New Roman" w:hAnsi="Times New Roman" w:cs="Times New Roman"/>
          <w:sz w:val="24"/>
          <w:szCs w:val="24"/>
        </w:rPr>
        <w:t>1.1. Для целей настоящей Оферты термины и определения используются в следующем значении:</w:t>
      </w:r>
    </w:p>
    <w:p w:rsidR="00070B49" w:rsidRPr="000F4E3A" w:rsidRDefault="00070B49" w:rsidP="00070B49">
      <w:pPr>
        <w:spacing w:line="240" w:lineRule="auto"/>
        <w:contextualSpacing/>
        <w:jc w:val="both"/>
        <w:rPr>
          <w:sz w:val="24"/>
          <w:szCs w:val="24"/>
        </w:rPr>
      </w:pPr>
      <w:r w:rsidRPr="000F4E3A">
        <w:rPr>
          <w:sz w:val="24"/>
          <w:szCs w:val="24"/>
        </w:rPr>
        <w:t>1.1.1. Оферта – публичное предложение Ресурсоснабжающей организации, адресованное любому лицу, заключить с ним Договор о предоставлении коммунальных услуг в помещения в многоквартирном доме (далее – Договор) на существенных условиях, содержащихся в настоящем Договоре, включая его приложения.</w:t>
      </w:r>
    </w:p>
    <w:p w:rsidR="00070B49" w:rsidRPr="000F4E3A" w:rsidRDefault="00070B49" w:rsidP="00070B49">
      <w:pPr>
        <w:pStyle w:val="a5"/>
        <w:spacing w:line="240" w:lineRule="auto"/>
        <w:contextualSpacing/>
        <w:jc w:val="both"/>
        <w:rPr>
          <w:rFonts w:ascii="Times New Roman" w:hAnsi="Times New Roman" w:cs="Times New Roman"/>
          <w:sz w:val="24"/>
          <w:szCs w:val="24"/>
        </w:rPr>
      </w:pPr>
      <w:r w:rsidRPr="000F4E3A">
        <w:rPr>
          <w:rFonts w:ascii="Times New Roman" w:hAnsi="Times New Roman" w:cs="Times New Roman"/>
          <w:sz w:val="24"/>
          <w:szCs w:val="24"/>
        </w:rPr>
        <w:t xml:space="preserve">1.1.2. Потребитель (потребители) – физическое лицо, которое пользуется жилым помещением на праве собственности или ином законном праве владения или пользования (регистрация по месту жительства или пребывания, договор жилищного найма, договор социального найма, </w:t>
      </w:r>
      <w:hyperlink r:id="rId6">
        <w:r w:rsidRPr="000F4E3A">
          <w:rPr>
            <w:rStyle w:val="-"/>
            <w:rFonts w:ascii="Times New Roman" w:hAnsi="Times New Roman" w:cs="Times New Roman"/>
            <w:color w:val="00000A"/>
            <w:sz w:val="24"/>
            <w:szCs w:val="24"/>
            <w:u w:val="none"/>
          </w:rPr>
          <w:t>договор аренды</w:t>
        </w:r>
      </w:hyperlink>
      <w:r w:rsidRPr="000F4E3A">
        <w:rPr>
          <w:rFonts w:ascii="Times New Roman" w:hAnsi="Times New Roman" w:cs="Times New Roman"/>
          <w:sz w:val="24"/>
          <w:szCs w:val="24"/>
        </w:rPr>
        <w:t xml:space="preserve">, пожизненного содержания с иждивением, безвозмездного пользования и т. д.), и использующее коммунальные ресурсы (тепловая энергия, горячая вода и/или тепловая энергия для подогрева холодной воды для нужд горячего </w:t>
      </w:r>
      <w:proofErr w:type="spellStart"/>
      <w:r w:rsidRPr="000F4E3A">
        <w:rPr>
          <w:rFonts w:ascii="Times New Roman" w:hAnsi="Times New Roman" w:cs="Times New Roman"/>
          <w:sz w:val="24"/>
          <w:szCs w:val="24"/>
        </w:rPr>
        <w:t>водоснабженияи</w:t>
      </w:r>
      <w:proofErr w:type="spellEnd"/>
      <w:r w:rsidRPr="000F4E3A">
        <w:rPr>
          <w:rFonts w:ascii="Times New Roman" w:hAnsi="Times New Roman" w:cs="Times New Roman"/>
          <w:sz w:val="24"/>
          <w:szCs w:val="24"/>
        </w:rPr>
        <w:t xml:space="preserve"> холодная вода для нужд горячего водоснабжения, холодное водоснабжение, водоотведение).</w:t>
      </w:r>
    </w:p>
    <w:p w:rsidR="00070B49" w:rsidRPr="000F4E3A" w:rsidRDefault="00070B49" w:rsidP="00070B49">
      <w:pPr>
        <w:pStyle w:val="a5"/>
        <w:spacing w:line="240" w:lineRule="auto"/>
        <w:contextualSpacing/>
        <w:jc w:val="both"/>
        <w:rPr>
          <w:rFonts w:ascii="Times New Roman" w:hAnsi="Times New Roman" w:cs="Times New Roman"/>
          <w:sz w:val="24"/>
          <w:szCs w:val="24"/>
        </w:rPr>
      </w:pPr>
      <w:r w:rsidRPr="000F4E3A">
        <w:rPr>
          <w:rFonts w:ascii="Times New Roman" w:hAnsi="Times New Roman" w:cs="Times New Roman"/>
          <w:sz w:val="24"/>
          <w:szCs w:val="24"/>
        </w:rPr>
        <w:t xml:space="preserve">1.1.3. Общее имущество – имущество многоквартирного дома, предназначенное для обслуживания более одного помещения в данном доме, включая помещения, не являющиеся частями квартир и нежилых помещений: межквартирные лестничные площадки и клетки, лестницы, лифты, технические чердаки, подвалы, в которых имеются инженерные коммуникации и иное оборудование, крыши, ограждающие несущие и ненесущие конструкции данного дома, механическое, электрическое, санитарно-техническое и иное оборудование, предназначенное для обслуживания более одного помещения, включая внутридомовые </w:t>
      </w:r>
      <w:hyperlink r:id="rId7">
        <w:r w:rsidRPr="000F4E3A">
          <w:rPr>
            <w:rStyle w:val="-"/>
            <w:rFonts w:ascii="Times New Roman" w:hAnsi="Times New Roman" w:cs="Times New Roman"/>
            <w:color w:val="00000A"/>
            <w:sz w:val="24"/>
            <w:szCs w:val="24"/>
            <w:u w:val="none"/>
          </w:rPr>
          <w:t>инженерные системы</w:t>
        </w:r>
      </w:hyperlink>
      <w:r w:rsidRPr="000F4E3A">
        <w:rPr>
          <w:rFonts w:ascii="Times New Roman" w:hAnsi="Times New Roman" w:cs="Times New Roman"/>
          <w:sz w:val="24"/>
          <w:szCs w:val="24"/>
        </w:rPr>
        <w:t xml:space="preserve"> многоквартирного дома.</w:t>
      </w:r>
    </w:p>
    <w:p w:rsidR="00070B49" w:rsidRPr="000F4E3A" w:rsidRDefault="00070B49" w:rsidP="00070B49">
      <w:pPr>
        <w:pStyle w:val="a5"/>
        <w:spacing w:line="240" w:lineRule="auto"/>
        <w:contextualSpacing/>
        <w:jc w:val="both"/>
        <w:rPr>
          <w:rFonts w:ascii="Times New Roman" w:hAnsi="Times New Roman" w:cs="Times New Roman"/>
          <w:sz w:val="24"/>
          <w:szCs w:val="24"/>
        </w:rPr>
      </w:pPr>
      <w:r w:rsidRPr="000F4E3A">
        <w:rPr>
          <w:rFonts w:ascii="Times New Roman" w:hAnsi="Times New Roman" w:cs="Times New Roman"/>
          <w:sz w:val="24"/>
          <w:szCs w:val="24"/>
        </w:rPr>
        <w:t xml:space="preserve">1.1.4. Коммунальные услуги (коммунальный ресурс) – тепловая энергия, горячая вода и/или тепловая энергия для подогрева холодной воды для нужд горячего </w:t>
      </w:r>
      <w:proofErr w:type="spellStart"/>
      <w:r w:rsidRPr="000F4E3A">
        <w:rPr>
          <w:rFonts w:ascii="Times New Roman" w:hAnsi="Times New Roman" w:cs="Times New Roman"/>
          <w:sz w:val="24"/>
          <w:szCs w:val="24"/>
        </w:rPr>
        <w:t>водоснабженияи</w:t>
      </w:r>
      <w:proofErr w:type="spellEnd"/>
      <w:r w:rsidRPr="000F4E3A">
        <w:rPr>
          <w:rFonts w:ascii="Times New Roman" w:hAnsi="Times New Roman" w:cs="Times New Roman"/>
          <w:sz w:val="24"/>
          <w:szCs w:val="24"/>
        </w:rPr>
        <w:t xml:space="preserve"> холодная вода для нужд горячего водоснабжения, холодное водоснабжение, водоотведение.</w:t>
      </w:r>
    </w:p>
    <w:p w:rsidR="00070B49" w:rsidRPr="000F4E3A" w:rsidRDefault="00070B49" w:rsidP="00070B49">
      <w:pPr>
        <w:pStyle w:val="a5"/>
        <w:spacing w:line="240" w:lineRule="auto"/>
        <w:contextualSpacing/>
        <w:jc w:val="both"/>
        <w:rPr>
          <w:rFonts w:ascii="Times New Roman" w:hAnsi="Times New Roman" w:cs="Times New Roman"/>
          <w:sz w:val="24"/>
          <w:szCs w:val="24"/>
        </w:rPr>
      </w:pPr>
      <w:r w:rsidRPr="000F4E3A">
        <w:rPr>
          <w:rFonts w:ascii="Times New Roman" w:hAnsi="Times New Roman" w:cs="Times New Roman"/>
          <w:sz w:val="24"/>
          <w:szCs w:val="24"/>
        </w:rPr>
        <w:t>1.1.5. Прибор учета – средство измерения или техническое средство, предназначенное для выполнения одной или нескольких функций: измерение, накопление, хранение, отображение информации о количестве, массе или объеме, температуре, давлении энергоресурсов и времени работы самого прибора.</w:t>
      </w:r>
    </w:p>
    <w:p w:rsidR="00070B49" w:rsidRPr="000F4E3A" w:rsidRDefault="00070B49" w:rsidP="00070B49">
      <w:pPr>
        <w:pStyle w:val="a5"/>
        <w:spacing w:line="240" w:lineRule="auto"/>
        <w:contextualSpacing/>
        <w:jc w:val="both"/>
        <w:rPr>
          <w:rFonts w:ascii="Times New Roman" w:hAnsi="Times New Roman" w:cs="Times New Roman"/>
          <w:sz w:val="24"/>
          <w:szCs w:val="24"/>
        </w:rPr>
      </w:pPr>
      <w:r w:rsidRPr="000F4E3A">
        <w:rPr>
          <w:rFonts w:ascii="Times New Roman" w:hAnsi="Times New Roman" w:cs="Times New Roman"/>
          <w:sz w:val="24"/>
          <w:szCs w:val="24"/>
        </w:rPr>
        <w:t>1.1.6. 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070B49" w:rsidRPr="000F4E3A" w:rsidRDefault="00070B49" w:rsidP="00070B49">
      <w:pPr>
        <w:pStyle w:val="a5"/>
        <w:spacing w:line="240" w:lineRule="auto"/>
        <w:contextualSpacing/>
        <w:jc w:val="both"/>
        <w:rPr>
          <w:rFonts w:ascii="Times New Roman" w:hAnsi="Times New Roman" w:cs="Times New Roman"/>
          <w:sz w:val="24"/>
          <w:szCs w:val="24"/>
        </w:rPr>
      </w:pPr>
      <w:r w:rsidRPr="000F4E3A">
        <w:rPr>
          <w:rFonts w:ascii="Times New Roman" w:hAnsi="Times New Roman" w:cs="Times New Roman"/>
          <w:sz w:val="24"/>
          <w:szCs w:val="24"/>
        </w:rPr>
        <w:t>1.1.7. Теплоснабжение – обеспечение потребителей тепловой энергией, теплоносителем, в том числе поддержание мощности.</w:t>
      </w:r>
    </w:p>
    <w:p w:rsidR="00070B49" w:rsidRPr="000F4E3A" w:rsidRDefault="00070B49" w:rsidP="00070B49">
      <w:pPr>
        <w:suppressAutoHyphens w:val="0"/>
        <w:autoSpaceDE w:val="0"/>
        <w:autoSpaceDN w:val="0"/>
        <w:adjustRightInd w:val="0"/>
        <w:spacing w:line="240" w:lineRule="auto"/>
        <w:contextualSpacing/>
        <w:jc w:val="both"/>
        <w:rPr>
          <w:rFonts w:eastAsiaTheme="minorEastAsia"/>
          <w:sz w:val="24"/>
          <w:szCs w:val="24"/>
        </w:rPr>
      </w:pPr>
      <w:r w:rsidRPr="000F4E3A">
        <w:rPr>
          <w:sz w:val="24"/>
          <w:szCs w:val="24"/>
        </w:rPr>
        <w:t xml:space="preserve">1.7.8 </w:t>
      </w:r>
      <w:r w:rsidRPr="000F4E3A">
        <w:rPr>
          <w:rFonts w:eastAsiaTheme="minorEastAsia"/>
          <w:sz w:val="24"/>
          <w:szCs w:val="24"/>
        </w:rPr>
        <w:t>Водоснабжение - водоподготовка, транспортировка и подача питьевой воды Потребителям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Потребителям с использованием централизованных или нецентрализованных систем горячего водоснабжения (горячее водоснабжение);</w:t>
      </w:r>
    </w:p>
    <w:p w:rsidR="00070B49" w:rsidRPr="000F4E3A" w:rsidRDefault="00070B49" w:rsidP="00070B49">
      <w:pPr>
        <w:suppressAutoHyphens w:val="0"/>
        <w:autoSpaceDE w:val="0"/>
        <w:autoSpaceDN w:val="0"/>
        <w:adjustRightInd w:val="0"/>
        <w:spacing w:line="240" w:lineRule="auto"/>
        <w:contextualSpacing/>
        <w:jc w:val="both"/>
        <w:rPr>
          <w:rFonts w:eastAsiaTheme="minorEastAsia"/>
          <w:sz w:val="24"/>
          <w:szCs w:val="24"/>
        </w:rPr>
      </w:pPr>
      <w:r w:rsidRPr="000F4E3A">
        <w:rPr>
          <w:rFonts w:eastAsiaTheme="minorEastAsia"/>
          <w:sz w:val="24"/>
          <w:szCs w:val="24"/>
        </w:rPr>
        <w:t>1.7.9  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070B49" w:rsidRPr="000F4E3A" w:rsidRDefault="00070B49" w:rsidP="00070B49">
      <w:pPr>
        <w:suppressAutoHyphens w:val="0"/>
        <w:autoSpaceDE w:val="0"/>
        <w:autoSpaceDN w:val="0"/>
        <w:adjustRightInd w:val="0"/>
        <w:spacing w:line="240" w:lineRule="auto"/>
        <w:contextualSpacing/>
        <w:jc w:val="both"/>
        <w:rPr>
          <w:rFonts w:eastAsiaTheme="minorEastAsia"/>
          <w:sz w:val="24"/>
          <w:szCs w:val="24"/>
        </w:rPr>
      </w:pPr>
      <w:r w:rsidRPr="000F4E3A">
        <w:rPr>
          <w:rFonts w:eastAsiaTheme="minorEastAsia"/>
          <w:sz w:val="24"/>
          <w:szCs w:val="24"/>
        </w:rPr>
        <w:t>1.7.10 Водоотведение - прием, транспортировка и очистка сточных вод с использованием централизованной системы водоотведения;</w:t>
      </w:r>
    </w:p>
    <w:p w:rsidR="00070B49" w:rsidRPr="000F4E3A" w:rsidRDefault="00070B49" w:rsidP="00070B49">
      <w:pPr>
        <w:suppressAutoHyphens w:val="0"/>
        <w:autoSpaceDE w:val="0"/>
        <w:autoSpaceDN w:val="0"/>
        <w:adjustRightInd w:val="0"/>
        <w:spacing w:line="240" w:lineRule="auto"/>
        <w:contextualSpacing/>
        <w:jc w:val="both"/>
        <w:rPr>
          <w:rFonts w:eastAsiaTheme="minorEastAsia"/>
          <w:sz w:val="24"/>
          <w:szCs w:val="24"/>
        </w:rPr>
      </w:pPr>
      <w:r w:rsidRPr="000F4E3A">
        <w:rPr>
          <w:rFonts w:eastAsiaTheme="minorEastAsia"/>
          <w:bCs/>
          <w:sz w:val="24"/>
          <w:szCs w:val="24"/>
        </w:rPr>
        <w:lastRenderedPageBreak/>
        <w:t>1.7.11 Ресурсоснабжающая организация</w:t>
      </w:r>
      <w:r w:rsidRPr="000F4E3A">
        <w:rPr>
          <w:rFonts w:eastAsiaTheme="minorEastAsia"/>
          <w:sz w:val="24"/>
          <w:szCs w:val="24"/>
        </w:rPr>
        <w:t xml:space="preserve"> - юридическое лицо, определенное актом органа власти в качестве ресурсоснабжающей организации, обязанное осуществлять продажу коммунальных ресурсов по регулируемым тарифам путем заключения договоров ресурсоснабжения</w:t>
      </w:r>
    </w:p>
    <w:p w:rsidR="00070B49" w:rsidRPr="000F4E3A" w:rsidRDefault="00070B49" w:rsidP="00070B49">
      <w:pPr>
        <w:spacing w:line="240" w:lineRule="auto"/>
        <w:contextualSpacing/>
        <w:jc w:val="both"/>
        <w:rPr>
          <w:sz w:val="24"/>
          <w:szCs w:val="24"/>
        </w:rPr>
      </w:pPr>
      <w:r w:rsidRPr="000F4E3A">
        <w:rPr>
          <w:sz w:val="24"/>
          <w:szCs w:val="24"/>
        </w:rPr>
        <w:t xml:space="preserve">1.1.12. Конклюдентные действия – совершение Потребителем действий, свидетельствующих о его намерении потреблять коммунальные </w:t>
      </w:r>
      <w:proofErr w:type="gramStart"/>
      <w:r w:rsidRPr="000F4E3A">
        <w:rPr>
          <w:sz w:val="24"/>
          <w:szCs w:val="24"/>
        </w:rPr>
        <w:t>услуги  или</w:t>
      </w:r>
      <w:proofErr w:type="gramEnd"/>
      <w:r w:rsidRPr="000F4E3A">
        <w:rPr>
          <w:sz w:val="24"/>
          <w:szCs w:val="24"/>
        </w:rPr>
        <w:t xml:space="preserve"> о фактическом потреблении таких услуг (а именно, на основании ст. 540 Гражданского кодекса РФ, первое фактическое подключение Потребителя к присоединенной сети.</w:t>
      </w:r>
    </w:p>
    <w:p w:rsidR="00070B49" w:rsidRPr="000F4E3A" w:rsidRDefault="00070B49" w:rsidP="00070B49">
      <w:pPr>
        <w:spacing w:line="240" w:lineRule="auto"/>
        <w:contextualSpacing/>
        <w:jc w:val="both"/>
        <w:rPr>
          <w:sz w:val="24"/>
          <w:szCs w:val="24"/>
        </w:rPr>
      </w:pPr>
      <w:r w:rsidRPr="000F4E3A">
        <w:rPr>
          <w:sz w:val="24"/>
          <w:szCs w:val="24"/>
        </w:rPr>
        <w:t>1.2. Согласием на заключение договора (акцептом) считается совершение Потребителем конклюдентных действий.</w:t>
      </w:r>
    </w:p>
    <w:p w:rsidR="00070B49" w:rsidRPr="000F4E3A" w:rsidRDefault="00070B49" w:rsidP="00070B49">
      <w:pPr>
        <w:spacing w:line="240" w:lineRule="auto"/>
        <w:contextualSpacing/>
        <w:jc w:val="both"/>
        <w:rPr>
          <w:sz w:val="24"/>
          <w:szCs w:val="24"/>
        </w:rPr>
      </w:pPr>
      <w:r w:rsidRPr="000F4E3A">
        <w:rPr>
          <w:sz w:val="24"/>
          <w:szCs w:val="24"/>
        </w:rPr>
        <w:t xml:space="preserve">Потребитель, акцептовавший оферту, рассматривается как лицо, вступившее с </w:t>
      </w:r>
      <w:proofErr w:type="spellStart"/>
      <w:r w:rsidRPr="000F4E3A">
        <w:rPr>
          <w:sz w:val="24"/>
          <w:szCs w:val="24"/>
        </w:rPr>
        <w:t>Ресурсоснабжающейорганизацией</w:t>
      </w:r>
      <w:proofErr w:type="spellEnd"/>
      <w:r w:rsidRPr="000F4E3A">
        <w:rPr>
          <w:sz w:val="24"/>
          <w:szCs w:val="24"/>
        </w:rPr>
        <w:t xml:space="preserve"> в договорные отношения на нижеследующих условиях.</w:t>
      </w:r>
    </w:p>
    <w:p w:rsidR="00070B49" w:rsidRPr="000F4E3A" w:rsidRDefault="00070B49" w:rsidP="00070B49">
      <w:pPr>
        <w:suppressAutoHyphens w:val="0"/>
        <w:autoSpaceDE w:val="0"/>
        <w:autoSpaceDN w:val="0"/>
        <w:adjustRightInd w:val="0"/>
        <w:spacing w:line="240" w:lineRule="auto"/>
        <w:contextualSpacing/>
        <w:jc w:val="both"/>
        <w:rPr>
          <w:sz w:val="24"/>
          <w:szCs w:val="24"/>
        </w:rPr>
      </w:pPr>
      <w:r w:rsidRPr="000F4E3A">
        <w:rPr>
          <w:sz w:val="24"/>
          <w:szCs w:val="24"/>
        </w:rPr>
        <w:t>1.3. При исполнении настоящего Договора Стороны руководствуются действующим законодательством РФ, в том числе: Гражданским кодексом РФ, Жилищным кодексом РФ, Федеральным законом № 190-ФЗ от 27.07.2010 «О теплоснабжении», Федеральным законом</w:t>
      </w:r>
      <w:r w:rsidRPr="000F4E3A">
        <w:rPr>
          <w:rFonts w:eastAsiaTheme="minorEastAsia"/>
          <w:sz w:val="24"/>
          <w:szCs w:val="24"/>
        </w:rPr>
        <w:t xml:space="preserve"> N 416-ФЗ от 07.12.2011 «О водоснабжении и водоотведении»,</w:t>
      </w:r>
      <w:r w:rsidRPr="000F4E3A">
        <w:rPr>
          <w:sz w:val="24"/>
          <w:szCs w:val="24"/>
        </w:rPr>
        <w:t xml:space="preserve"> Законом РФ «О </w:t>
      </w:r>
      <w:hyperlink r:id="rId8">
        <w:r w:rsidRPr="000F4E3A">
          <w:rPr>
            <w:rStyle w:val="-"/>
            <w:color w:val="00000A"/>
            <w:sz w:val="24"/>
            <w:szCs w:val="24"/>
            <w:u w:val="none"/>
          </w:rPr>
          <w:t>защите прав потребителей</w:t>
        </w:r>
      </w:hyperlink>
      <w:r w:rsidRPr="000F4E3A">
        <w:rPr>
          <w:sz w:val="24"/>
          <w:szCs w:val="24"/>
        </w:rPr>
        <w:t xml:space="preserve">» от 07.02.1992 № 2300-1,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законами и иными актами об </w:t>
      </w:r>
      <w:hyperlink r:id="rId9">
        <w:r w:rsidRPr="000F4E3A">
          <w:rPr>
            <w:rStyle w:val="-"/>
            <w:color w:val="00000A"/>
            <w:sz w:val="24"/>
            <w:szCs w:val="24"/>
            <w:u w:val="none"/>
          </w:rPr>
          <w:t>энергоснабжении</w:t>
        </w:r>
      </w:hyperlink>
      <w:r w:rsidRPr="000F4E3A">
        <w:rPr>
          <w:sz w:val="24"/>
          <w:szCs w:val="24"/>
        </w:rPr>
        <w:t xml:space="preserve">, теплоснабжении, водоснабжении, водоотведении в том числе нормативными правовыми </w:t>
      </w:r>
      <w:proofErr w:type="spellStart"/>
      <w:r w:rsidRPr="000F4E3A">
        <w:rPr>
          <w:sz w:val="24"/>
          <w:szCs w:val="24"/>
        </w:rPr>
        <w:t>актамисубъектов</w:t>
      </w:r>
      <w:proofErr w:type="spellEnd"/>
      <w:r w:rsidRPr="000F4E3A">
        <w:rPr>
          <w:sz w:val="24"/>
          <w:szCs w:val="24"/>
        </w:rPr>
        <w:t xml:space="preserve"> Российской Федерации и органов местного самоуправления, принятыми в рамках их компетенции. </w:t>
      </w:r>
    </w:p>
    <w:p w:rsidR="00070B49" w:rsidRPr="000F4E3A" w:rsidRDefault="00070B49" w:rsidP="00070B49">
      <w:pPr>
        <w:suppressAutoHyphens w:val="0"/>
        <w:autoSpaceDE w:val="0"/>
        <w:autoSpaceDN w:val="0"/>
        <w:adjustRightInd w:val="0"/>
        <w:spacing w:line="240" w:lineRule="auto"/>
        <w:contextualSpacing/>
        <w:jc w:val="both"/>
        <w:rPr>
          <w:sz w:val="24"/>
          <w:szCs w:val="24"/>
        </w:rPr>
      </w:pPr>
    </w:p>
    <w:p w:rsidR="00070B49" w:rsidRPr="000F4E3A" w:rsidRDefault="00070B49" w:rsidP="00070B49">
      <w:pPr>
        <w:pStyle w:val="a5"/>
        <w:spacing w:line="240" w:lineRule="auto"/>
        <w:contextualSpacing/>
        <w:jc w:val="center"/>
        <w:rPr>
          <w:rFonts w:ascii="Times New Roman" w:hAnsi="Times New Roman" w:cs="Times New Roman"/>
          <w:b/>
          <w:sz w:val="24"/>
          <w:szCs w:val="24"/>
        </w:rPr>
      </w:pPr>
      <w:r w:rsidRPr="000F4E3A">
        <w:rPr>
          <w:rFonts w:ascii="Times New Roman" w:hAnsi="Times New Roman" w:cs="Times New Roman"/>
          <w:b/>
          <w:sz w:val="24"/>
          <w:szCs w:val="24"/>
        </w:rPr>
        <w:t>2. ПРЕДМЕТ ДОГОВОРА. ПРАВА И ОБЯЗАННОСТИ СТОРОН.</w:t>
      </w:r>
    </w:p>
    <w:p w:rsidR="00070B49" w:rsidRPr="000F4E3A" w:rsidRDefault="00070B49" w:rsidP="00070B49">
      <w:pPr>
        <w:pStyle w:val="a5"/>
        <w:spacing w:line="240" w:lineRule="auto"/>
        <w:contextualSpacing/>
        <w:jc w:val="both"/>
        <w:rPr>
          <w:rFonts w:ascii="Times New Roman" w:hAnsi="Times New Roman" w:cs="Times New Roman"/>
          <w:sz w:val="24"/>
          <w:szCs w:val="24"/>
        </w:rPr>
      </w:pPr>
      <w:r w:rsidRPr="000F4E3A">
        <w:rPr>
          <w:rFonts w:ascii="Times New Roman" w:hAnsi="Times New Roman" w:cs="Times New Roman"/>
          <w:sz w:val="24"/>
          <w:szCs w:val="24"/>
        </w:rPr>
        <w:t xml:space="preserve">2.1. Поставлять «Потребителю» через присоединенную сеть тепловую энергию, горячую воду и/или тепловую энергию для подогрева холодной воды для нужд горячего водоснабжения,  холодную воду для нужд горячего водоснабжения, </w:t>
      </w:r>
      <w:proofErr w:type="spellStart"/>
      <w:r w:rsidRPr="000F4E3A">
        <w:rPr>
          <w:rFonts w:ascii="Times New Roman" w:hAnsi="Times New Roman" w:cs="Times New Roman"/>
          <w:sz w:val="24"/>
          <w:szCs w:val="24"/>
        </w:rPr>
        <w:t>холодноговодоснабжения</w:t>
      </w:r>
      <w:proofErr w:type="spellEnd"/>
      <w:r w:rsidRPr="000F4E3A">
        <w:rPr>
          <w:rFonts w:ascii="Times New Roman" w:hAnsi="Times New Roman" w:cs="Times New Roman"/>
          <w:sz w:val="24"/>
          <w:szCs w:val="24"/>
        </w:rPr>
        <w:t xml:space="preserve"> и оказывать услуги по водоотведению (далее – коммунальный ресурс), установленного качества до границы сетей, входящих в состав общего имущества в многоквартирном доме, а «Потребитель» обязуется оплачивать принятую коммунальные ресурсы, а также обеспечивать соблюдение предусмотренного договором режима ее потребления, исправность внутридомовых сетей и используемых приборов и оборудования, связанных с потреблением коммунальных ресурсов, собственными силами или специализированными организациями.</w:t>
      </w:r>
    </w:p>
    <w:p w:rsidR="00070B49" w:rsidRPr="000F4E3A" w:rsidRDefault="00070B49" w:rsidP="00070B49">
      <w:pPr>
        <w:pStyle w:val="a5"/>
        <w:spacing w:line="240" w:lineRule="auto"/>
        <w:contextualSpacing/>
        <w:rPr>
          <w:rFonts w:ascii="Times New Roman" w:hAnsi="Times New Roman" w:cs="Times New Roman"/>
          <w:sz w:val="24"/>
          <w:szCs w:val="24"/>
        </w:rPr>
      </w:pPr>
      <w:r w:rsidRPr="000F4E3A">
        <w:rPr>
          <w:rFonts w:ascii="Times New Roman" w:hAnsi="Times New Roman" w:cs="Times New Roman"/>
          <w:sz w:val="24"/>
          <w:szCs w:val="24"/>
        </w:rPr>
        <w:t>2.2. «РЕСУРСОСНАБЖАЮЩАЯ ОРГАНИЗАЦИЯ» обязуется:</w:t>
      </w:r>
    </w:p>
    <w:p w:rsidR="00070B49" w:rsidRPr="000F4E3A" w:rsidRDefault="00070B49" w:rsidP="00070B49">
      <w:pPr>
        <w:pStyle w:val="a5"/>
        <w:spacing w:line="240" w:lineRule="auto"/>
        <w:contextualSpacing/>
        <w:jc w:val="both"/>
        <w:rPr>
          <w:rFonts w:ascii="Times New Roman" w:hAnsi="Times New Roman" w:cs="Times New Roman"/>
          <w:sz w:val="24"/>
          <w:szCs w:val="24"/>
        </w:rPr>
      </w:pPr>
      <w:r w:rsidRPr="000F4E3A">
        <w:rPr>
          <w:rFonts w:ascii="Times New Roman" w:hAnsi="Times New Roman" w:cs="Times New Roman"/>
          <w:sz w:val="24"/>
          <w:szCs w:val="24"/>
        </w:rPr>
        <w:t>2.2.1. Осуществлять поставку коммунального ресурса, надлежащего качества до границы сетей, входящих в состав общего имущества собственников помещений в многоквартирном доме, но не в каждое жилое помещение.</w:t>
      </w:r>
    </w:p>
    <w:p w:rsidR="00070B49" w:rsidRPr="000F4E3A" w:rsidRDefault="00070B49" w:rsidP="00070B49">
      <w:pPr>
        <w:spacing w:line="240" w:lineRule="auto"/>
        <w:contextualSpacing/>
        <w:jc w:val="both"/>
        <w:rPr>
          <w:sz w:val="24"/>
          <w:szCs w:val="24"/>
        </w:rPr>
      </w:pPr>
      <w:r w:rsidRPr="000F4E3A">
        <w:rPr>
          <w:sz w:val="24"/>
          <w:szCs w:val="24"/>
        </w:rPr>
        <w:t>Показатели качества коммунальных услуг отопления, горячего и холодного водоснабжения, водоотведения в помещениях многоквартирного дома установлены в соответствии с Приложением 1 к Правилам предоставления коммунальных услуг.</w:t>
      </w:r>
    </w:p>
    <w:p w:rsidR="00070B49" w:rsidRPr="000F4E3A" w:rsidRDefault="00070B49" w:rsidP="00070B49">
      <w:pPr>
        <w:pStyle w:val="ConsPlusNormal"/>
        <w:spacing w:line="240" w:lineRule="auto"/>
        <w:contextualSpacing/>
        <w:jc w:val="both"/>
        <w:rPr>
          <w:rFonts w:ascii="Times New Roman" w:eastAsia="Calibri" w:hAnsi="Times New Roman" w:cs="Times New Roman"/>
          <w:sz w:val="24"/>
          <w:szCs w:val="24"/>
          <w:lang w:eastAsia="en-US"/>
        </w:rPr>
      </w:pPr>
      <w:r w:rsidRPr="000F4E3A">
        <w:rPr>
          <w:rFonts w:ascii="Times New Roman" w:hAnsi="Times New Roman" w:cs="Times New Roman"/>
          <w:sz w:val="24"/>
          <w:szCs w:val="24"/>
        </w:rPr>
        <w:t xml:space="preserve">2.2.2. </w:t>
      </w:r>
      <w:r w:rsidRPr="000F4E3A">
        <w:rPr>
          <w:rFonts w:ascii="Times New Roman" w:eastAsia="Calibri" w:hAnsi="Times New Roman" w:cs="Times New Roman"/>
          <w:sz w:val="24"/>
          <w:szCs w:val="24"/>
          <w:lang w:eastAsia="en-US"/>
        </w:rPr>
        <w:t>Информировать «Потребителя» о плановых перерывах предоставления коммунального ресурса не позднее, чем за 10 рабочих дней до начала перерыва. Информирование  «Потребителя» производится путем:</w:t>
      </w:r>
    </w:p>
    <w:p w:rsidR="00070B49" w:rsidRPr="000F4E3A" w:rsidRDefault="00070B49" w:rsidP="00070B49">
      <w:pPr>
        <w:pStyle w:val="ConsPlusNormal"/>
        <w:numPr>
          <w:ilvl w:val="0"/>
          <w:numId w:val="1"/>
        </w:numPr>
        <w:spacing w:line="240" w:lineRule="auto"/>
        <w:contextualSpacing/>
        <w:jc w:val="both"/>
        <w:rPr>
          <w:rFonts w:ascii="Times New Roman" w:eastAsia="Calibri" w:hAnsi="Times New Roman" w:cs="Times New Roman"/>
          <w:sz w:val="24"/>
          <w:szCs w:val="24"/>
          <w:lang w:eastAsia="en-US"/>
        </w:rPr>
      </w:pPr>
      <w:r w:rsidRPr="000F4E3A">
        <w:rPr>
          <w:rFonts w:ascii="Times New Roman" w:eastAsia="Calibri" w:hAnsi="Times New Roman" w:cs="Times New Roman"/>
          <w:sz w:val="24"/>
          <w:szCs w:val="24"/>
          <w:lang w:eastAsia="en-US"/>
        </w:rPr>
        <w:t xml:space="preserve">размещения соответствующего объявления в средствах массовой информации, а при личном обращении - в устной форме; </w:t>
      </w:r>
    </w:p>
    <w:p w:rsidR="00070B49" w:rsidRPr="000F4E3A" w:rsidRDefault="00070B49" w:rsidP="00070B49">
      <w:pPr>
        <w:pStyle w:val="ConsPlusNormal"/>
        <w:numPr>
          <w:ilvl w:val="0"/>
          <w:numId w:val="1"/>
        </w:numPr>
        <w:spacing w:line="240" w:lineRule="auto"/>
        <w:contextualSpacing/>
        <w:jc w:val="both"/>
        <w:rPr>
          <w:rFonts w:ascii="Times New Roman" w:eastAsia="Calibri" w:hAnsi="Times New Roman" w:cs="Times New Roman"/>
          <w:sz w:val="24"/>
          <w:szCs w:val="24"/>
          <w:lang w:eastAsia="en-US"/>
        </w:rPr>
      </w:pPr>
      <w:r w:rsidRPr="000F4E3A">
        <w:rPr>
          <w:rFonts w:ascii="Times New Roman" w:eastAsia="Calibri" w:hAnsi="Times New Roman" w:cs="Times New Roman"/>
          <w:sz w:val="24"/>
          <w:szCs w:val="24"/>
          <w:lang w:eastAsia="en-US"/>
        </w:rPr>
        <w:t>размещения информации в системе ГИС ЖКХ;</w:t>
      </w:r>
    </w:p>
    <w:p w:rsidR="00070B49" w:rsidRPr="000F4E3A" w:rsidRDefault="00070B49" w:rsidP="00070B49">
      <w:pPr>
        <w:pStyle w:val="ConsPlusNormal"/>
        <w:numPr>
          <w:ilvl w:val="0"/>
          <w:numId w:val="1"/>
        </w:numPr>
        <w:spacing w:line="240" w:lineRule="auto"/>
        <w:contextualSpacing/>
        <w:jc w:val="both"/>
        <w:rPr>
          <w:rFonts w:ascii="Times New Roman" w:hAnsi="Times New Roman" w:cs="Times New Roman"/>
          <w:sz w:val="24"/>
          <w:szCs w:val="24"/>
        </w:rPr>
      </w:pPr>
      <w:r w:rsidRPr="000F4E3A">
        <w:rPr>
          <w:rFonts w:ascii="Times New Roman" w:hAnsi="Times New Roman" w:cs="Times New Roman"/>
          <w:sz w:val="24"/>
          <w:szCs w:val="24"/>
        </w:rPr>
        <w:t>направления информации лицу, привлекаемому по договору собственниками помещений в многоквартирном доме для обслуживания внутридомовых инженерных систем;</w:t>
      </w:r>
    </w:p>
    <w:p w:rsidR="00070B49" w:rsidRPr="000F4E3A" w:rsidRDefault="00070B49" w:rsidP="00070B49">
      <w:pPr>
        <w:spacing w:line="240" w:lineRule="auto"/>
        <w:contextualSpacing/>
        <w:jc w:val="both"/>
        <w:rPr>
          <w:sz w:val="24"/>
          <w:szCs w:val="24"/>
        </w:rPr>
      </w:pPr>
      <w:r w:rsidRPr="000F4E3A">
        <w:rPr>
          <w:sz w:val="24"/>
          <w:szCs w:val="24"/>
        </w:rPr>
        <w:t>Допустимые перерывы отопления и горячего и холодного водоснабжения, водоотведения установлены в соответствии с  Приложением 1 к Правилам предоставления коммунальных услуг.</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r w:rsidRPr="000F4E3A">
        <w:rPr>
          <w:rFonts w:ascii="Times New Roman" w:eastAsia="Times New Roman" w:hAnsi="Times New Roman" w:cs="Times New Roman"/>
          <w:sz w:val="24"/>
          <w:szCs w:val="24"/>
          <w:lang w:eastAsia="ru-RU"/>
        </w:rPr>
        <w:t>2.2.3. По требованию «Потребителя» направлять своего представителя для выяснения причин не предоставления или предоставления коммунального ресурса ненадлежащего качества. По результатам составляется акт с участием «Потребителя» и управляющей компании.</w:t>
      </w:r>
    </w:p>
    <w:p w:rsidR="00070B49" w:rsidRPr="000F4E3A" w:rsidRDefault="00070B49" w:rsidP="00070B49">
      <w:pPr>
        <w:pStyle w:val="a5"/>
        <w:spacing w:line="240" w:lineRule="auto"/>
        <w:contextualSpacing/>
        <w:jc w:val="both"/>
        <w:rPr>
          <w:rFonts w:ascii="Times New Roman" w:hAnsi="Times New Roman" w:cs="Times New Roman"/>
          <w:sz w:val="24"/>
          <w:szCs w:val="24"/>
        </w:rPr>
      </w:pPr>
      <w:r w:rsidRPr="000F4E3A">
        <w:rPr>
          <w:rFonts w:ascii="Times New Roman" w:eastAsia="Times New Roman" w:hAnsi="Times New Roman" w:cs="Times New Roman"/>
          <w:sz w:val="24"/>
          <w:szCs w:val="24"/>
          <w:lang w:eastAsia="ru-RU"/>
        </w:rPr>
        <w:t>2.2.4. П</w:t>
      </w:r>
      <w:r w:rsidRPr="000F4E3A">
        <w:rPr>
          <w:rFonts w:ascii="Times New Roman" w:hAnsi="Times New Roman" w:cs="Times New Roman"/>
          <w:sz w:val="24"/>
          <w:szCs w:val="24"/>
        </w:rPr>
        <w:t xml:space="preserve">роизводить в установленном порядке расчет размера платы за коммунальную услугу и при наличии предусмотренных законом оснований производить перерасчет размера платы за коммунальную услугу, в том числе в связи с предоставлением на границе раздела внутридомовых инженерных систем и централизованных сетей инженерно-технического обеспечения, которой является внешняя граница стены многоквартирного дома (сторонами может быть оговорено иное </w:t>
      </w:r>
      <w:r w:rsidRPr="000F4E3A">
        <w:rPr>
          <w:rFonts w:ascii="Times New Roman" w:hAnsi="Times New Roman" w:cs="Times New Roman"/>
          <w:sz w:val="24"/>
          <w:szCs w:val="24"/>
        </w:rPr>
        <w:lastRenderedPageBreak/>
        <w:t>место) ресурса ненадлежащего качества и (или) с перерывами, превышающими установленную продолжительность, в соответствии с требованиями действующего законодательства;</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r w:rsidRPr="000F4E3A">
        <w:rPr>
          <w:rFonts w:ascii="Times New Roman" w:eastAsia="Times New Roman" w:hAnsi="Times New Roman" w:cs="Times New Roman"/>
          <w:sz w:val="24"/>
          <w:szCs w:val="24"/>
          <w:lang w:eastAsia="ru-RU"/>
        </w:rPr>
        <w:t>2.2.5. Количество коммунального ресурса, фактически поставленного «</w:t>
      </w:r>
      <w:proofErr w:type="spellStart"/>
      <w:r w:rsidRPr="000F4E3A">
        <w:rPr>
          <w:rFonts w:ascii="Times New Roman" w:eastAsia="Times New Roman" w:hAnsi="Times New Roman" w:cs="Times New Roman"/>
          <w:sz w:val="24"/>
          <w:szCs w:val="24"/>
          <w:lang w:eastAsia="ru-RU"/>
        </w:rPr>
        <w:t>Ресурсоснабжающейорганизацией</w:t>
      </w:r>
      <w:proofErr w:type="spellEnd"/>
      <w:r w:rsidRPr="000F4E3A">
        <w:rPr>
          <w:rFonts w:ascii="Times New Roman" w:eastAsia="Times New Roman" w:hAnsi="Times New Roman" w:cs="Times New Roman"/>
          <w:sz w:val="24"/>
          <w:szCs w:val="24"/>
          <w:lang w:eastAsia="ru-RU"/>
        </w:rPr>
        <w:t>» «Потребителю» определяется в соответствии с разделом 5 настоящего Договора.</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r w:rsidRPr="000F4E3A">
        <w:rPr>
          <w:rFonts w:ascii="Times New Roman" w:eastAsia="Times New Roman" w:hAnsi="Times New Roman" w:cs="Times New Roman"/>
          <w:sz w:val="24"/>
          <w:szCs w:val="24"/>
          <w:lang w:eastAsia="ru-RU"/>
        </w:rPr>
        <w:t>2.2.6. «</w:t>
      </w:r>
      <w:proofErr w:type="spellStart"/>
      <w:r w:rsidRPr="000F4E3A">
        <w:rPr>
          <w:rFonts w:ascii="Times New Roman" w:eastAsia="Times New Roman" w:hAnsi="Times New Roman" w:cs="Times New Roman"/>
          <w:sz w:val="24"/>
          <w:szCs w:val="24"/>
          <w:lang w:eastAsia="ru-RU"/>
        </w:rPr>
        <w:t>Ресурсосонабжающая</w:t>
      </w:r>
      <w:proofErr w:type="spellEnd"/>
      <w:r w:rsidRPr="000F4E3A">
        <w:rPr>
          <w:rFonts w:ascii="Times New Roman" w:eastAsia="Times New Roman" w:hAnsi="Times New Roman" w:cs="Times New Roman"/>
          <w:sz w:val="24"/>
          <w:szCs w:val="24"/>
          <w:lang w:eastAsia="ru-RU"/>
        </w:rPr>
        <w:t xml:space="preserve"> организация» несет ответственность за режим и качество подачи коммунального ресурса на границе сетей, входящих в состав общего имущества собственников помещений в многоквартирном доме. </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r w:rsidRPr="000F4E3A">
        <w:rPr>
          <w:rFonts w:ascii="Times New Roman" w:eastAsia="Times New Roman" w:hAnsi="Times New Roman" w:cs="Times New Roman"/>
          <w:sz w:val="24"/>
          <w:szCs w:val="24"/>
          <w:lang w:eastAsia="ru-RU"/>
        </w:rPr>
        <w:t>2.2.7. Нести иные обязанности, предусмотренные жилищным законодательством РФ и иными нормативными правовыми актами РФ.</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r w:rsidRPr="000F4E3A">
        <w:rPr>
          <w:rFonts w:ascii="Times New Roman" w:eastAsia="Times New Roman" w:hAnsi="Times New Roman" w:cs="Times New Roman"/>
          <w:sz w:val="24"/>
          <w:szCs w:val="24"/>
          <w:lang w:eastAsia="ru-RU"/>
        </w:rPr>
        <w:t>2.3. «РЕСУРСОСНАБЖАЮЩАЯ ОРГАНИЗАЦИЯ» ИМЕЕТ ПРАВО:</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r w:rsidRPr="000F4E3A">
        <w:rPr>
          <w:rFonts w:ascii="Times New Roman" w:eastAsia="Times New Roman" w:hAnsi="Times New Roman" w:cs="Times New Roman"/>
          <w:sz w:val="24"/>
          <w:szCs w:val="24"/>
          <w:lang w:eastAsia="ru-RU"/>
        </w:rPr>
        <w:t>2.3.1. Требовать внесения платы за коммунальные услуги в сроки и на условиях, предусмотренных Правилами предоставления коммунальных услуг;</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r w:rsidRPr="000F4E3A">
        <w:rPr>
          <w:rFonts w:ascii="Times New Roman" w:eastAsia="Times New Roman" w:hAnsi="Times New Roman" w:cs="Times New Roman"/>
          <w:sz w:val="24"/>
          <w:szCs w:val="24"/>
          <w:lang w:eastAsia="ru-RU"/>
        </w:rPr>
        <w:t>2.3.2. Требовать допуск в заранее согласованное с «Потребителем» время представителей «Ресурсоснабжающей организации» для осмотра технического и санитарного состояния внутридомового оборудования, в том числе расположенного в занимаемом им жилом помещении;</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r w:rsidRPr="000F4E3A">
        <w:rPr>
          <w:rFonts w:ascii="Times New Roman" w:eastAsia="Times New Roman" w:hAnsi="Times New Roman" w:cs="Times New Roman"/>
          <w:sz w:val="24"/>
          <w:szCs w:val="24"/>
          <w:lang w:eastAsia="ru-RU"/>
        </w:rPr>
        <w:t>2.3.3. Не реже 1 раза в 6 месяцев, осуществлять проверку показаний общедомовых и индивидуальный (квартирных) приборов учета /в случае их наличия/, их исправности, а также целостности на них пломб.</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r w:rsidRPr="000F4E3A">
        <w:rPr>
          <w:rFonts w:ascii="Times New Roman" w:eastAsia="Times New Roman" w:hAnsi="Times New Roman" w:cs="Times New Roman"/>
          <w:sz w:val="24"/>
          <w:szCs w:val="24"/>
          <w:lang w:eastAsia="ru-RU"/>
        </w:rPr>
        <w:t xml:space="preserve">2.3.4. Для проведения работ по ремонту оборудования и тепловых сетей в </w:t>
      </w:r>
      <w:proofErr w:type="spellStart"/>
      <w:r w:rsidRPr="000F4E3A">
        <w:rPr>
          <w:rFonts w:ascii="Times New Roman" w:eastAsia="Times New Roman" w:hAnsi="Times New Roman" w:cs="Times New Roman"/>
          <w:sz w:val="24"/>
          <w:szCs w:val="24"/>
          <w:lang w:eastAsia="ru-RU"/>
        </w:rPr>
        <w:t>межотопительный</w:t>
      </w:r>
      <w:proofErr w:type="spellEnd"/>
      <w:r w:rsidRPr="000F4E3A">
        <w:rPr>
          <w:rFonts w:ascii="Times New Roman" w:eastAsia="Times New Roman" w:hAnsi="Times New Roman" w:cs="Times New Roman"/>
          <w:sz w:val="24"/>
          <w:szCs w:val="24"/>
          <w:lang w:eastAsia="ru-RU"/>
        </w:rPr>
        <w:t xml:space="preserve"> период отключать «Потребителя» в соответствии с согласованным с администрацией муниципального образования графиком отключения магистральных тепловых сетей города (населенного пункта) для проведения испытаний и </w:t>
      </w:r>
      <w:hyperlink r:id="rId10">
        <w:r w:rsidRPr="000F4E3A">
          <w:rPr>
            <w:rFonts w:ascii="Times New Roman" w:eastAsia="Times New Roman" w:hAnsi="Times New Roman" w:cs="Times New Roman"/>
            <w:sz w:val="24"/>
            <w:szCs w:val="24"/>
            <w:lang w:eastAsia="ru-RU"/>
          </w:rPr>
          <w:t>ремонтных работ</w:t>
        </w:r>
      </w:hyperlink>
      <w:r w:rsidRPr="000F4E3A">
        <w:rPr>
          <w:rFonts w:ascii="Times New Roman" w:eastAsia="Times New Roman" w:hAnsi="Times New Roman" w:cs="Times New Roman"/>
          <w:sz w:val="24"/>
          <w:szCs w:val="24"/>
          <w:lang w:eastAsia="ru-RU"/>
        </w:rPr>
        <w:t>;</w:t>
      </w:r>
    </w:p>
    <w:p w:rsidR="00070B49" w:rsidRPr="000F4E3A" w:rsidRDefault="00070B49" w:rsidP="00070B49">
      <w:pPr>
        <w:pStyle w:val="a5"/>
        <w:spacing w:line="240" w:lineRule="auto"/>
        <w:contextualSpacing/>
        <w:jc w:val="both"/>
        <w:rPr>
          <w:rFonts w:ascii="Times New Roman" w:hAnsi="Times New Roman" w:cs="Times New Roman"/>
          <w:sz w:val="24"/>
          <w:szCs w:val="24"/>
        </w:rPr>
      </w:pPr>
      <w:r w:rsidRPr="000F4E3A">
        <w:rPr>
          <w:rFonts w:ascii="Times New Roman" w:hAnsi="Times New Roman" w:cs="Times New Roman"/>
          <w:sz w:val="24"/>
          <w:szCs w:val="24"/>
        </w:rPr>
        <w:t>2.3.5.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тепловой энергии, и составлять акт об установлении количества таких граждан;</w:t>
      </w:r>
    </w:p>
    <w:p w:rsidR="00070B49" w:rsidRPr="000F4E3A" w:rsidRDefault="00070B49" w:rsidP="00070B49">
      <w:pPr>
        <w:tabs>
          <w:tab w:val="left" w:pos="851"/>
        </w:tabs>
        <w:spacing w:line="240" w:lineRule="auto"/>
        <w:contextualSpacing/>
        <w:jc w:val="both"/>
        <w:outlineLvl w:val="1"/>
        <w:rPr>
          <w:sz w:val="24"/>
          <w:szCs w:val="24"/>
        </w:rPr>
      </w:pPr>
      <w:r w:rsidRPr="000F4E3A">
        <w:rPr>
          <w:sz w:val="24"/>
          <w:szCs w:val="24"/>
        </w:rPr>
        <w:t>2.3.6 Осуществлять в порядке, установленном законодательством, проверку достоверности передаваемых сведений о показаниях индивидуальных, общих (квартирных), комнатных приборов учета, а также осуществлять проверку состояния указанных приборов учета;</w:t>
      </w:r>
    </w:p>
    <w:p w:rsidR="00070B49" w:rsidRPr="000F4E3A" w:rsidRDefault="00070B49" w:rsidP="00070B49">
      <w:pPr>
        <w:tabs>
          <w:tab w:val="left" w:pos="851"/>
        </w:tabs>
        <w:spacing w:line="240" w:lineRule="auto"/>
        <w:contextualSpacing/>
        <w:jc w:val="both"/>
        <w:outlineLvl w:val="1"/>
        <w:rPr>
          <w:sz w:val="24"/>
          <w:szCs w:val="24"/>
        </w:rPr>
      </w:pPr>
      <w:r w:rsidRPr="000F4E3A">
        <w:rPr>
          <w:sz w:val="24"/>
          <w:szCs w:val="24"/>
        </w:rPr>
        <w:t>2.3.7. Осуществлять приостановление или ограничение предоставления коммунальной услуги по основаниям и в порядке, установленным действующим законодательством;</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r w:rsidRPr="000F4E3A">
        <w:rPr>
          <w:rFonts w:ascii="Times New Roman" w:eastAsia="Times New Roman" w:hAnsi="Times New Roman" w:cs="Times New Roman"/>
          <w:sz w:val="24"/>
          <w:szCs w:val="24"/>
          <w:lang w:eastAsia="ru-RU"/>
        </w:rPr>
        <w:t>2.3.8. Осуществлять контроль за соблюдением «Потребителем» условий настоящего Договора;</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r w:rsidRPr="000F4E3A">
        <w:rPr>
          <w:rFonts w:ascii="Times New Roman" w:eastAsia="Times New Roman" w:hAnsi="Times New Roman" w:cs="Times New Roman"/>
          <w:sz w:val="24"/>
          <w:szCs w:val="24"/>
          <w:lang w:eastAsia="ru-RU"/>
        </w:rPr>
        <w:t>2.3.7. Осуществлять иные права, предусмотренные действующим законодательством РФ и настоящим Договором.</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p>
    <w:p w:rsidR="00070B49" w:rsidRPr="000F4E3A" w:rsidRDefault="00070B49" w:rsidP="00070B49">
      <w:pPr>
        <w:pStyle w:val="a5"/>
        <w:spacing w:line="240" w:lineRule="auto"/>
        <w:contextualSpacing/>
        <w:jc w:val="center"/>
        <w:rPr>
          <w:rFonts w:ascii="Times New Roman" w:eastAsia="Times New Roman" w:hAnsi="Times New Roman" w:cs="Times New Roman"/>
          <w:b/>
          <w:sz w:val="24"/>
          <w:szCs w:val="24"/>
          <w:lang w:eastAsia="ru-RU"/>
        </w:rPr>
      </w:pPr>
      <w:r w:rsidRPr="000F4E3A">
        <w:rPr>
          <w:rFonts w:ascii="Times New Roman" w:eastAsia="Times New Roman" w:hAnsi="Times New Roman" w:cs="Times New Roman"/>
          <w:b/>
          <w:sz w:val="24"/>
          <w:szCs w:val="24"/>
          <w:lang w:eastAsia="ru-RU"/>
        </w:rPr>
        <w:t>3. ОБЯЗАHHОСТИ И ПРАВА «ПОТРЕБИТЕЛЯ»</w:t>
      </w:r>
    </w:p>
    <w:p w:rsidR="00070B49" w:rsidRPr="000F4E3A" w:rsidRDefault="00070B49" w:rsidP="00070B49">
      <w:pPr>
        <w:pStyle w:val="a5"/>
        <w:spacing w:line="240" w:lineRule="auto"/>
        <w:contextualSpacing/>
        <w:rPr>
          <w:rFonts w:ascii="Times New Roman" w:eastAsia="Times New Roman" w:hAnsi="Times New Roman" w:cs="Times New Roman"/>
          <w:sz w:val="24"/>
          <w:szCs w:val="24"/>
          <w:lang w:eastAsia="ru-RU"/>
        </w:rPr>
      </w:pPr>
      <w:r w:rsidRPr="000F4E3A">
        <w:rPr>
          <w:rFonts w:ascii="Times New Roman" w:eastAsia="Times New Roman" w:hAnsi="Times New Roman" w:cs="Times New Roman"/>
          <w:sz w:val="24"/>
          <w:szCs w:val="24"/>
          <w:lang w:eastAsia="ru-RU"/>
        </w:rPr>
        <w:t>3.1. «ПОТРЕБИТЕЛЬ» ОБЯЗУЕТСЯ:</w:t>
      </w:r>
    </w:p>
    <w:p w:rsidR="00070B49" w:rsidRPr="000F4E3A" w:rsidRDefault="00070B49" w:rsidP="00070B49">
      <w:pPr>
        <w:spacing w:line="240" w:lineRule="auto"/>
        <w:contextualSpacing/>
        <w:jc w:val="both"/>
        <w:rPr>
          <w:sz w:val="24"/>
          <w:szCs w:val="24"/>
        </w:rPr>
      </w:pPr>
      <w:r w:rsidRPr="000F4E3A">
        <w:rPr>
          <w:sz w:val="24"/>
          <w:szCs w:val="24"/>
        </w:rPr>
        <w:t xml:space="preserve">3.1.1. Осуществлять надлежащее обслуживание внутридомовых инженерных систем с привлечением соответствующих лиц по договорам оказания услуг (выполнения работ) по содержанию и ремонту внутридомовых инженерных систем, либо самостоятельно, при наличии соответствующей квалификации. </w:t>
      </w:r>
    </w:p>
    <w:p w:rsidR="00070B49" w:rsidRPr="000F4E3A" w:rsidRDefault="00070B49" w:rsidP="00070B49">
      <w:pPr>
        <w:spacing w:line="240" w:lineRule="auto"/>
        <w:contextualSpacing/>
        <w:jc w:val="both"/>
        <w:rPr>
          <w:sz w:val="24"/>
          <w:szCs w:val="24"/>
        </w:rPr>
      </w:pPr>
      <w:r w:rsidRPr="000F4E3A">
        <w:rPr>
          <w:sz w:val="24"/>
          <w:szCs w:val="24"/>
        </w:rPr>
        <w:t>3.1.2. Обеспечить техническое состояние внутридомовых инженерных систем и внутриквартирного оборудования в соответствии с требованиями нормативно-технических документов.</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r w:rsidRPr="000F4E3A">
        <w:rPr>
          <w:rFonts w:ascii="Times New Roman" w:eastAsia="Times New Roman" w:hAnsi="Times New Roman" w:cs="Times New Roman"/>
          <w:sz w:val="24"/>
          <w:szCs w:val="24"/>
          <w:lang w:eastAsia="ru-RU"/>
        </w:rPr>
        <w:t>3.1.3. При обнаружении неисправностей (аварий) внутридомовых систем и внутриквартирного оборудования, коллективных (общедомовых), общих (квартирных) или индивидуальных приборов учета немедленно сообщать о них лицу, привлекаемому по договору собственниками помещений в многоквартирном доме для обслуживания внутридомовых инженерных систем для принятия возможных мер по их устранению.</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r w:rsidRPr="000F4E3A">
        <w:rPr>
          <w:rFonts w:ascii="Times New Roman" w:eastAsia="Times New Roman" w:hAnsi="Times New Roman" w:cs="Times New Roman"/>
          <w:sz w:val="24"/>
          <w:szCs w:val="24"/>
          <w:lang w:eastAsia="ru-RU"/>
        </w:rPr>
        <w:t>3.1.4. О</w:t>
      </w:r>
      <w:r w:rsidRPr="000F4E3A">
        <w:rPr>
          <w:rFonts w:ascii="Times New Roman" w:hAnsi="Times New Roman" w:cs="Times New Roman"/>
          <w:sz w:val="24"/>
          <w:szCs w:val="24"/>
        </w:rPr>
        <w:t>беспечить оснащение жилого помещения приборами учета, а также ввод в эксплуатацию установленного прибора учета, его надлежащую техническую эксплуатацию, сохранность и своевременность замены в порядке и сроки, установленные законодательством</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r w:rsidRPr="000F4E3A">
        <w:rPr>
          <w:rFonts w:ascii="Times New Roman" w:eastAsia="Times New Roman" w:hAnsi="Times New Roman" w:cs="Times New Roman"/>
          <w:sz w:val="24"/>
          <w:szCs w:val="24"/>
          <w:lang w:eastAsia="ru-RU"/>
        </w:rPr>
        <w:t>3.1.5. В целях учета подаваемых «Потребителю» коммунальных услуг  использовать коллективные (общедомовые), общие (квартирные) или индивидуальные приборы учета, внесенные в государственный реестр средств измерений;</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r w:rsidRPr="000F4E3A">
        <w:rPr>
          <w:rFonts w:ascii="Times New Roman" w:eastAsia="Times New Roman" w:hAnsi="Times New Roman" w:cs="Times New Roman"/>
          <w:sz w:val="24"/>
          <w:szCs w:val="24"/>
          <w:lang w:eastAsia="ru-RU"/>
        </w:rPr>
        <w:t xml:space="preserve">3.1.6. Обеспечить сохранность общедомовых, квартирных приборов учета, установленных в жилом доме, а также сохранность, установленных пломб, обеспечить ведение учета показателей в </w:t>
      </w:r>
      <w:r w:rsidRPr="000F4E3A">
        <w:rPr>
          <w:rFonts w:ascii="Times New Roman" w:eastAsia="Times New Roman" w:hAnsi="Times New Roman" w:cs="Times New Roman"/>
          <w:sz w:val="24"/>
          <w:szCs w:val="24"/>
          <w:lang w:eastAsia="ru-RU"/>
        </w:rPr>
        <w:lastRenderedPageBreak/>
        <w:t>соответствии с Правилами коммерческого учета тепловой энергии, теплоносителя и Правилами учета воды и сточных вод.</w:t>
      </w:r>
    </w:p>
    <w:p w:rsidR="00070B49" w:rsidRPr="000F4E3A" w:rsidRDefault="00070B49" w:rsidP="00070B49">
      <w:pPr>
        <w:pStyle w:val="a5"/>
        <w:spacing w:line="240" w:lineRule="auto"/>
        <w:contextualSpacing/>
        <w:jc w:val="both"/>
        <w:rPr>
          <w:rFonts w:ascii="Times New Roman" w:eastAsia="Times New Roman" w:hAnsi="Times New Roman" w:cs="Times New Roman"/>
          <w:color w:val="FF0000"/>
          <w:sz w:val="24"/>
          <w:szCs w:val="24"/>
          <w:lang w:eastAsia="ru-RU"/>
        </w:rPr>
      </w:pPr>
      <w:r w:rsidRPr="000F4E3A">
        <w:rPr>
          <w:rFonts w:ascii="Times New Roman" w:eastAsia="Times New Roman" w:hAnsi="Times New Roman" w:cs="Times New Roman"/>
          <w:sz w:val="24"/>
          <w:szCs w:val="24"/>
          <w:lang w:eastAsia="ru-RU"/>
        </w:rPr>
        <w:t xml:space="preserve">3.1.7. Обеспечить своевременное ежемесячно </w:t>
      </w:r>
      <w:r w:rsidRPr="000F4E3A">
        <w:rPr>
          <w:rFonts w:ascii="Times New Roman" w:eastAsia="Calibri" w:hAnsi="Times New Roman" w:cs="Times New Roman"/>
          <w:sz w:val="24"/>
          <w:szCs w:val="24"/>
        </w:rPr>
        <w:t>до «25» числа текущего месяца</w:t>
      </w:r>
      <w:r w:rsidRPr="000F4E3A">
        <w:rPr>
          <w:rFonts w:ascii="Times New Roman" w:eastAsia="Times New Roman" w:hAnsi="Times New Roman" w:cs="Times New Roman"/>
          <w:sz w:val="24"/>
          <w:szCs w:val="24"/>
          <w:lang w:eastAsia="ru-RU"/>
        </w:rPr>
        <w:t xml:space="preserve"> предоставление показаний индивидуальных (квартирных) приборов учета в «</w:t>
      </w:r>
      <w:proofErr w:type="gramStart"/>
      <w:r w:rsidRPr="000F4E3A">
        <w:rPr>
          <w:rFonts w:ascii="Times New Roman" w:eastAsia="Times New Roman" w:hAnsi="Times New Roman" w:cs="Times New Roman"/>
          <w:sz w:val="24"/>
          <w:szCs w:val="24"/>
          <w:lang w:eastAsia="ru-RU"/>
        </w:rPr>
        <w:t>Ресурсоснабжающую  организацию</w:t>
      </w:r>
      <w:proofErr w:type="gramEnd"/>
      <w:r w:rsidRPr="000F4E3A">
        <w:rPr>
          <w:rFonts w:ascii="Times New Roman" w:eastAsia="Times New Roman" w:hAnsi="Times New Roman" w:cs="Times New Roman"/>
          <w:sz w:val="24"/>
          <w:szCs w:val="24"/>
          <w:lang w:eastAsia="ru-RU"/>
        </w:rPr>
        <w:t xml:space="preserve">» по адресу: г. Волгореченск ул. Садовая, д. 1  </w:t>
      </w:r>
      <w:proofErr w:type="spellStart"/>
      <w:r w:rsidRPr="000F4E3A">
        <w:rPr>
          <w:rFonts w:ascii="Times New Roman" w:eastAsia="Times New Roman" w:hAnsi="Times New Roman" w:cs="Times New Roman"/>
          <w:sz w:val="24"/>
          <w:szCs w:val="24"/>
          <w:lang w:eastAsia="ru-RU"/>
        </w:rPr>
        <w:t>либопо</w:t>
      </w:r>
      <w:proofErr w:type="spellEnd"/>
      <w:r w:rsidRPr="000F4E3A">
        <w:rPr>
          <w:rFonts w:ascii="Times New Roman" w:eastAsia="Times New Roman" w:hAnsi="Times New Roman" w:cs="Times New Roman"/>
          <w:sz w:val="24"/>
          <w:szCs w:val="24"/>
          <w:lang w:eastAsia="ru-RU"/>
        </w:rPr>
        <w:t xml:space="preserve"> телефону 5-27-31, 5-27-30,через управляющую компанию, посредством информационного ресурса «Личный кабинет», через платежных агентов.</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r w:rsidRPr="000F4E3A">
        <w:rPr>
          <w:rFonts w:ascii="Times New Roman" w:eastAsia="Times New Roman" w:hAnsi="Times New Roman" w:cs="Times New Roman"/>
          <w:sz w:val="24"/>
          <w:szCs w:val="24"/>
          <w:lang w:eastAsia="ru-RU"/>
        </w:rPr>
        <w:t>3.1.8. Обеспечить допуск представителей «Ресурсоснабжающей организации» для контроля режимов потребления коммунальных услуг и показаний общедомовых и индивидуальных (квартирных) приборов учета коммунальных услуг /в случае их наличия.</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r w:rsidRPr="000F4E3A">
        <w:rPr>
          <w:rFonts w:ascii="Times New Roman" w:eastAsia="Times New Roman" w:hAnsi="Times New Roman" w:cs="Times New Roman"/>
          <w:sz w:val="24"/>
          <w:szCs w:val="24"/>
          <w:lang w:eastAsia="ru-RU"/>
        </w:rPr>
        <w:t>3.1.9. Своевременно, не позднее 10 рабочих дней с даты произошедших изменений, предоставлять в «Ресурсоснабжающую организацию» документы, подтверждающие основания для внесения изменений в порядок начислений за потребленные коммунальные услуги, в том числе, об изменении количества зарегистрированных лиц и изменения площади жилого помещения.</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r w:rsidRPr="000F4E3A">
        <w:rPr>
          <w:rFonts w:ascii="Times New Roman" w:eastAsia="Times New Roman" w:hAnsi="Times New Roman" w:cs="Times New Roman"/>
          <w:sz w:val="24"/>
          <w:szCs w:val="24"/>
          <w:lang w:eastAsia="ru-RU"/>
        </w:rPr>
        <w:t>3.1.10. Оплатить до 25 числа месяца, следующего за расчетным, стоимость потребленных коммунальных услуг «Ресурсоснабжающей организации».</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r w:rsidRPr="000F4E3A">
        <w:rPr>
          <w:rFonts w:ascii="Times New Roman" w:eastAsia="Times New Roman" w:hAnsi="Times New Roman" w:cs="Times New Roman"/>
          <w:sz w:val="24"/>
          <w:szCs w:val="24"/>
          <w:lang w:eastAsia="ru-RU"/>
        </w:rPr>
        <w:t>3.1.11. В случае отсутствия управляющей организации, обслуживающей МКД, а также самоуправления при наличии общедомовых приборов учета решением общего собрания собственников назначить ответственное лицо за снятие показаний данных приборов учета водоснабжения и тепловой энергии, ведение реестра его показаний, ежемесячного представления «Ресурсоснабжающей организации» отчета о расходе коммунальных ресурсов не позднее «27» числа текущего месяца, подписанного уполномоченным лицом.</w:t>
      </w:r>
    </w:p>
    <w:p w:rsidR="00070B49" w:rsidRPr="000F4E3A" w:rsidRDefault="00070B49" w:rsidP="00070B49">
      <w:pPr>
        <w:pStyle w:val="a5"/>
        <w:spacing w:line="240" w:lineRule="auto"/>
        <w:contextualSpacing/>
        <w:jc w:val="both"/>
        <w:rPr>
          <w:rFonts w:ascii="Times New Roman" w:hAnsi="Times New Roman" w:cs="Times New Roman"/>
          <w:sz w:val="24"/>
          <w:szCs w:val="24"/>
        </w:rPr>
      </w:pPr>
      <w:r w:rsidRPr="000F4E3A">
        <w:rPr>
          <w:rFonts w:ascii="Times New Roman" w:eastAsia="Times New Roman" w:hAnsi="Times New Roman" w:cs="Times New Roman"/>
          <w:sz w:val="24"/>
          <w:szCs w:val="24"/>
          <w:lang w:eastAsia="ru-RU"/>
        </w:rPr>
        <w:t xml:space="preserve">3.1.12. </w:t>
      </w:r>
      <w:r w:rsidRPr="000F4E3A">
        <w:rPr>
          <w:rFonts w:ascii="Times New Roman" w:hAnsi="Times New Roman" w:cs="Times New Roman"/>
          <w:sz w:val="24"/>
          <w:szCs w:val="24"/>
        </w:rPr>
        <w:t xml:space="preserve">В случае выхода прибора учета из строя (неисправности), в том числе </w:t>
      </w:r>
      <w:proofErr w:type="spellStart"/>
      <w:r w:rsidRPr="000F4E3A">
        <w:rPr>
          <w:rFonts w:ascii="Times New Roman" w:hAnsi="Times New Roman" w:cs="Times New Roman"/>
          <w:sz w:val="24"/>
          <w:szCs w:val="24"/>
        </w:rPr>
        <w:t>неотображения</w:t>
      </w:r>
      <w:proofErr w:type="spellEnd"/>
      <w:r w:rsidRPr="000F4E3A">
        <w:rPr>
          <w:rFonts w:ascii="Times New Roman" w:hAnsi="Times New Roman" w:cs="Times New Roman"/>
          <w:sz w:val="24"/>
          <w:szCs w:val="24"/>
        </w:rPr>
        <w:t xml:space="preserve"> приборами учета результатов измерений, нарушения контрольных пломб и (или) знаков </w:t>
      </w:r>
      <w:proofErr w:type="spellStart"/>
      <w:proofErr w:type="gramStart"/>
      <w:r w:rsidRPr="000F4E3A">
        <w:rPr>
          <w:rFonts w:ascii="Times New Roman" w:hAnsi="Times New Roman" w:cs="Times New Roman"/>
          <w:sz w:val="24"/>
          <w:szCs w:val="24"/>
        </w:rPr>
        <w:t>поверки,механического</w:t>
      </w:r>
      <w:proofErr w:type="spellEnd"/>
      <w:proofErr w:type="gramEnd"/>
      <w:r w:rsidRPr="000F4E3A">
        <w:rPr>
          <w:rFonts w:ascii="Times New Roman" w:hAnsi="Times New Roman" w:cs="Times New Roman"/>
          <w:sz w:val="24"/>
          <w:szCs w:val="24"/>
        </w:rPr>
        <w:t xml:space="preserve"> повреждения прибора учета, превышения допустимой погрешности показаний прибора учета, истечения </w:t>
      </w:r>
      <w:proofErr w:type="spellStart"/>
      <w:r w:rsidRPr="000F4E3A">
        <w:rPr>
          <w:rFonts w:ascii="Times New Roman" w:hAnsi="Times New Roman" w:cs="Times New Roman"/>
          <w:sz w:val="24"/>
          <w:szCs w:val="24"/>
        </w:rPr>
        <w:t>межповерочного</w:t>
      </w:r>
      <w:proofErr w:type="spellEnd"/>
      <w:r w:rsidRPr="000F4E3A">
        <w:rPr>
          <w:rFonts w:ascii="Times New Roman" w:hAnsi="Times New Roman" w:cs="Times New Roman"/>
          <w:sz w:val="24"/>
          <w:szCs w:val="24"/>
        </w:rPr>
        <w:t xml:space="preserve"> интервала поверки приборов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p>
    <w:p w:rsidR="00070B49" w:rsidRPr="000F4E3A" w:rsidRDefault="00070B49" w:rsidP="00070B49">
      <w:pPr>
        <w:pStyle w:val="a5"/>
        <w:spacing w:line="240" w:lineRule="auto"/>
        <w:contextualSpacing/>
        <w:jc w:val="both"/>
        <w:rPr>
          <w:rFonts w:ascii="Times New Roman" w:hAnsi="Times New Roman" w:cs="Times New Roman"/>
          <w:sz w:val="24"/>
          <w:szCs w:val="24"/>
        </w:rPr>
      </w:pPr>
      <w:r w:rsidRPr="000F4E3A">
        <w:rPr>
          <w:rFonts w:ascii="Times New Roman" w:hAnsi="Times New Roman" w:cs="Times New Roman"/>
          <w:sz w:val="24"/>
          <w:szCs w:val="24"/>
        </w:rPr>
        <w:t>3.1.13. Возмещать Ресурсоснабжающей организации расходы по введению ограничения и (или) приостановлению и возобновлению предоставления коммунальной услуги в порядке и размере, установленном законодательством;</w:t>
      </w:r>
    </w:p>
    <w:p w:rsidR="00070B49" w:rsidRPr="000F4E3A" w:rsidRDefault="00070B49" w:rsidP="00070B49">
      <w:pPr>
        <w:pStyle w:val="a5"/>
        <w:spacing w:line="240" w:lineRule="auto"/>
        <w:contextualSpacing/>
        <w:jc w:val="both"/>
        <w:rPr>
          <w:rFonts w:ascii="Times New Roman" w:hAnsi="Times New Roman" w:cs="Times New Roman"/>
          <w:sz w:val="24"/>
          <w:szCs w:val="24"/>
        </w:rPr>
      </w:pPr>
      <w:r w:rsidRPr="000F4E3A">
        <w:rPr>
          <w:rFonts w:ascii="Times New Roman" w:hAnsi="Times New Roman" w:cs="Times New Roman"/>
          <w:sz w:val="24"/>
          <w:szCs w:val="24"/>
        </w:rPr>
        <w:t>3.1.14 Не совершать действия, предусмотренные пунктом 35 Правил предоставления коммунальных услуг собственниками пользователям помещений в многоквартирных домах и жилых домов.</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r w:rsidRPr="000F4E3A">
        <w:rPr>
          <w:rFonts w:ascii="Times New Roman" w:eastAsia="Times New Roman" w:hAnsi="Times New Roman" w:cs="Times New Roman"/>
          <w:sz w:val="24"/>
          <w:szCs w:val="24"/>
          <w:lang w:eastAsia="ru-RU"/>
        </w:rPr>
        <w:t>3.1.15. Нести иные обязанности, предусмотренные Жилищным кодексом Российской Федерации, иными федеральными законами и настоящим Договором;</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p>
    <w:p w:rsidR="00070B49" w:rsidRPr="000F4E3A" w:rsidRDefault="00070B49" w:rsidP="00070B49">
      <w:pPr>
        <w:pStyle w:val="a5"/>
        <w:spacing w:line="240" w:lineRule="auto"/>
        <w:contextualSpacing/>
        <w:rPr>
          <w:rFonts w:ascii="Times New Roman" w:eastAsia="Times New Roman" w:hAnsi="Times New Roman" w:cs="Times New Roman"/>
          <w:sz w:val="24"/>
          <w:szCs w:val="24"/>
          <w:lang w:eastAsia="ru-RU"/>
        </w:rPr>
      </w:pPr>
      <w:r w:rsidRPr="000F4E3A">
        <w:rPr>
          <w:rFonts w:ascii="Times New Roman" w:eastAsia="Times New Roman" w:hAnsi="Times New Roman" w:cs="Times New Roman"/>
          <w:sz w:val="24"/>
          <w:szCs w:val="24"/>
          <w:lang w:eastAsia="ru-RU"/>
        </w:rPr>
        <w:t>3.2. «ПОТРЕБИТЕЛЮ» ЗАПРЕЩАЕТСЯ:</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r w:rsidRPr="000F4E3A">
        <w:rPr>
          <w:rFonts w:ascii="Times New Roman" w:eastAsia="Times New Roman" w:hAnsi="Times New Roman" w:cs="Times New Roman"/>
          <w:sz w:val="24"/>
          <w:szCs w:val="24"/>
          <w:lang w:eastAsia="ru-RU"/>
        </w:rPr>
        <w:t>3.2.1. Производить отключения систем теплоснабжения (теплопотребления) и водоснабжения без согласования с «</w:t>
      </w:r>
      <w:proofErr w:type="spellStart"/>
      <w:r w:rsidRPr="000F4E3A">
        <w:rPr>
          <w:rFonts w:ascii="Times New Roman" w:eastAsia="Times New Roman" w:hAnsi="Times New Roman" w:cs="Times New Roman"/>
          <w:sz w:val="24"/>
          <w:szCs w:val="24"/>
          <w:lang w:eastAsia="ru-RU"/>
        </w:rPr>
        <w:t>Ресурсоснабжающейорганизацией</w:t>
      </w:r>
      <w:proofErr w:type="spellEnd"/>
      <w:r w:rsidRPr="000F4E3A">
        <w:rPr>
          <w:rFonts w:ascii="Times New Roman" w:eastAsia="Times New Roman" w:hAnsi="Times New Roman" w:cs="Times New Roman"/>
          <w:sz w:val="24"/>
          <w:szCs w:val="24"/>
          <w:lang w:eastAsia="ru-RU"/>
        </w:rPr>
        <w:t>» кроме аварийных ситуаций;</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r w:rsidRPr="000F4E3A">
        <w:rPr>
          <w:rFonts w:ascii="Times New Roman" w:eastAsia="Times New Roman" w:hAnsi="Times New Roman" w:cs="Times New Roman"/>
          <w:sz w:val="24"/>
          <w:szCs w:val="24"/>
          <w:lang w:eastAsia="ru-RU"/>
        </w:rPr>
        <w:t>3.2.2. Самовольно присоединяться к внутридомовым инженерным системам в обход коллективных (общедомовых), вносить изменения во внутридомовые и внутриквартирные инженерные системы без внесения в установленном порядке изменений в техническую документацию на многоквартирный дом либо в технический паспорт жилого помещения;</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r w:rsidRPr="000F4E3A">
        <w:rPr>
          <w:rFonts w:ascii="Times New Roman" w:eastAsia="Times New Roman" w:hAnsi="Times New Roman" w:cs="Times New Roman"/>
          <w:sz w:val="24"/>
          <w:szCs w:val="24"/>
          <w:lang w:eastAsia="ru-RU"/>
        </w:rPr>
        <w:t>3.2.3. Самовольно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r w:rsidRPr="000F4E3A">
        <w:rPr>
          <w:rFonts w:ascii="Times New Roman" w:eastAsia="Times New Roman" w:hAnsi="Times New Roman" w:cs="Times New Roman"/>
          <w:sz w:val="24"/>
          <w:szCs w:val="24"/>
          <w:lang w:eastAsia="ru-RU"/>
        </w:rPr>
        <w:t>3.2.4.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r w:rsidRPr="000F4E3A">
        <w:rPr>
          <w:rFonts w:ascii="Times New Roman" w:eastAsia="Times New Roman" w:hAnsi="Times New Roman" w:cs="Times New Roman"/>
          <w:sz w:val="24"/>
          <w:szCs w:val="24"/>
          <w:lang w:eastAsia="ru-RU"/>
        </w:rPr>
        <w:t>3.2.5. Нарушения, допущенные «Потребителем» при пользовании коммунальными услугами, устанавливаются и оформляются актом представителем лица (организации), обслуживающего внутридомовую систему ж/дома, а также «Ресурсоснабжающей организации». Акт составляется в трех экземплярах, один из которых вручается «Потребителю». «Потребитель» производит отметку в акте об ознакомлении с ним, а при наличии замечаний излагает свое мнение в акте.</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p>
    <w:p w:rsidR="00070B49" w:rsidRPr="000F4E3A" w:rsidRDefault="00070B49" w:rsidP="00070B49">
      <w:pPr>
        <w:pStyle w:val="a5"/>
        <w:spacing w:line="240" w:lineRule="auto"/>
        <w:contextualSpacing/>
        <w:rPr>
          <w:rFonts w:ascii="Times New Roman" w:eastAsia="Times New Roman" w:hAnsi="Times New Roman" w:cs="Times New Roman"/>
          <w:sz w:val="24"/>
          <w:szCs w:val="24"/>
          <w:lang w:eastAsia="ru-RU"/>
        </w:rPr>
      </w:pPr>
      <w:r w:rsidRPr="000F4E3A">
        <w:rPr>
          <w:rFonts w:ascii="Times New Roman" w:eastAsia="Times New Roman" w:hAnsi="Times New Roman" w:cs="Times New Roman"/>
          <w:sz w:val="24"/>
          <w:szCs w:val="24"/>
          <w:lang w:eastAsia="ru-RU"/>
        </w:rPr>
        <w:t>3.3. «ПОТРЕБИТЕЛЬ» ИМЕЕТ ПРАВО:</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r w:rsidRPr="000F4E3A">
        <w:rPr>
          <w:rFonts w:ascii="Times New Roman" w:eastAsia="Times New Roman" w:hAnsi="Times New Roman" w:cs="Times New Roman"/>
          <w:sz w:val="24"/>
          <w:szCs w:val="24"/>
          <w:lang w:eastAsia="ru-RU"/>
        </w:rPr>
        <w:t xml:space="preserve">3.3.1. Получать коммунальные ресурсы в объемах, с режимом и качеством в соответствии с требованиями, установленными Правилами предоставления коммунальных услуг; </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r w:rsidRPr="000F4E3A">
        <w:rPr>
          <w:rFonts w:ascii="Times New Roman" w:eastAsia="Times New Roman" w:hAnsi="Times New Roman" w:cs="Times New Roman"/>
          <w:sz w:val="24"/>
          <w:szCs w:val="24"/>
          <w:lang w:eastAsia="ru-RU"/>
        </w:rPr>
        <w:lastRenderedPageBreak/>
        <w:t>3.3.2. Получать от «Ресурсоснабжающей организации» сведения о состоянии расчетов по оплате коммунального ресурса (лично или через своего представителя) по письменному заявлению;</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r w:rsidRPr="000F4E3A">
        <w:rPr>
          <w:rFonts w:ascii="Times New Roman" w:eastAsia="Times New Roman" w:hAnsi="Times New Roman" w:cs="Times New Roman"/>
          <w:sz w:val="24"/>
          <w:szCs w:val="24"/>
          <w:lang w:eastAsia="ru-RU"/>
        </w:rPr>
        <w:t xml:space="preserve">3.3.3. Получать акт о не предоставлении или предоставлении коммунального ресурса ненадлежащего качества на границе сетей, входящих в состав общего имущества собственников помещений в многоквартирном доме. Для получения Акта «Потребитель» обязан обратиться с требованием к лицу (организации), обслуживающему внутридомовую систему для подтверждения факта нарушения </w:t>
      </w:r>
      <w:proofErr w:type="spellStart"/>
      <w:r w:rsidRPr="000F4E3A">
        <w:rPr>
          <w:rFonts w:ascii="Times New Roman" w:eastAsia="Times New Roman" w:hAnsi="Times New Roman" w:cs="Times New Roman"/>
          <w:sz w:val="24"/>
          <w:szCs w:val="24"/>
          <w:lang w:eastAsia="ru-RU"/>
        </w:rPr>
        <w:t>комиссионно</w:t>
      </w:r>
      <w:proofErr w:type="spellEnd"/>
      <w:r w:rsidRPr="000F4E3A">
        <w:rPr>
          <w:rFonts w:ascii="Times New Roman" w:eastAsia="Times New Roman" w:hAnsi="Times New Roman" w:cs="Times New Roman"/>
          <w:sz w:val="24"/>
          <w:szCs w:val="24"/>
          <w:lang w:eastAsia="ru-RU"/>
        </w:rPr>
        <w:t xml:space="preserve"> в присутствии «</w:t>
      </w:r>
      <w:proofErr w:type="spellStart"/>
      <w:r w:rsidRPr="000F4E3A">
        <w:rPr>
          <w:rFonts w:ascii="Times New Roman" w:eastAsia="Times New Roman" w:hAnsi="Times New Roman" w:cs="Times New Roman"/>
          <w:sz w:val="24"/>
          <w:szCs w:val="24"/>
          <w:lang w:eastAsia="ru-RU"/>
        </w:rPr>
        <w:t>Ресурсоснабжающей</w:t>
      </w:r>
      <w:proofErr w:type="spellEnd"/>
      <w:r w:rsidRPr="000F4E3A">
        <w:rPr>
          <w:rFonts w:ascii="Times New Roman" w:eastAsia="Times New Roman" w:hAnsi="Times New Roman" w:cs="Times New Roman"/>
          <w:sz w:val="24"/>
          <w:szCs w:val="24"/>
          <w:lang w:eastAsia="ru-RU"/>
        </w:rPr>
        <w:t xml:space="preserve"> организации». В акте отражается причина, продолжительность нарушения, а также определяется сторона, виновная в данном нарушении.</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r w:rsidRPr="000F4E3A">
        <w:rPr>
          <w:rFonts w:ascii="Times New Roman" w:eastAsia="Times New Roman" w:hAnsi="Times New Roman" w:cs="Times New Roman"/>
          <w:sz w:val="24"/>
          <w:szCs w:val="24"/>
          <w:lang w:eastAsia="ru-RU"/>
        </w:rPr>
        <w:t>3.3.4. Получать от «Ресурсоснабжающей организации» по требованию информацию об объемах и качестве коммунального ресурса, условиях ее предоставления, изменении размера платы и порядке оплаты;</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r w:rsidRPr="000F4E3A">
        <w:rPr>
          <w:rFonts w:ascii="Times New Roman" w:eastAsia="Times New Roman" w:hAnsi="Times New Roman" w:cs="Times New Roman"/>
          <w:sz w:val="24"/>
          <w:szCs w:val="24"/>
          <w:lang w:eastAsia="ru-RU"/>
        </w:rPr>
        <w:t>3.3.5. Требовать предъявления уполномоченным представителем «Ресурсоснабжающей организации» документов, подтверждающих их полномочия, при осуществлении ими доступа к общедомовому (квартирному) имуществу, участвующему в процессе потребления коммунального ресурса.</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r w:rsidRPr="000F4E3A">
        <w:rPr>
          <w:rFonts w:ascii="Times New Roman" w:eastAsia="Times New Roman" w:hAnsi="Times New Roman" w:cs="Times New Roman"/>
          <w:sz w:val="24"/>
          <w:szCs w:val="24"/>
          <w:lang w:eastAsia="ru-RU"/>
        </w:rPr>
        <w:t>3.3.6 П</w:t>
      </w:r>
      <w:r w:rsidRPr="000F4E3A">
        <w:rPr>
          <w:rFonts w:ascii="Times New Roman" w:hAnsi="Times New Roman" w:cs="Times New Roman"/>
          <w:sz w:val="24"/>
          <w:szCs w:val="24"/>
        </w:rPr>
        <w:t>ривлекать для осуществления действий по установке, замене приборов учета лиц, отвечающих требованиям, установленным законодательством для осуществления таких действий. При этом Потребитель несет ответственность за действия привлеченных им лиц по установке, замене приборов;</w:t>
      </w:r>
    </w:p>
    <w:p w:rsidR="00070B49" w:rsidRPr="000F4E3A" w:rsidRDefault="00070B49" w:rsidP="00070B49">
      <w:pPr>
        <w:spacing w:line="240" w:lineRule="auto"/>
        <w:contextualSpacing/>
        <w:jc w:val="both"/>
        <w:rPr>
          <w:sz w:val="24"/>
          <w:szCs w:val="24"/>
        </w:rPr>
      </w:pPr>
      <w:r w:rsidRPr="000F4E3A">
        <w:rPr>
          <w:sz w:val="24"/>
          <w:szCs w:val="24"/>
        </w:rPr>
        <w:t>3.3.7. Осуществлять иные права, предусмотренные жилищным законодательством РФ и иными нормативными правовыми актами РФ.</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p>
    <w:p w:rsidR="00070B49" w:rsidRPr="000F4E3A" w:rsidRDefault="00070B49" w:rsidP="00070B49">
      <w:pPr>
        <w:pStyle w:val="a5"/>
        <w:spacing w:line="240" w:lineRule="auto"/>
        <w:contextualSpacing/>
        <w:jc w:val="center"/>
        <w:rPr>
          <w:rFonts w:ascii="Times New Roman" w:eastAsia="Times New Roman" w:hAnsi="Times New Roman" w:cs="Times New Roman"/>
          <w:b/>
          <w:sz w:val="24"/>
          <w:szCs w:val="24"/>
          <w:lang w:eastAsia="ru-RU"/>
        </w:rPr>
      </w:pPr>
      <w:r w:rsidRPr="000F4E3A">
        <w:rPr>
          <w:rFonts w:ascii="Times New Roman" w:eastAsia="Times New Roman" w:hAnsi="Times New Roman" w:cs="Times New Roman"/>
          <w:b/>
          <w:sz w:val="24"/>
          <w:szCs w:val="24"/>
          <w:lang w:eastAsia="ru-RU"/>
        </w:rPr>
        <w:t>4. ТАРИФЫ</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r w:rsidRPr="000F4E3A">
        <w:rPr>
          <w:rFonts w:ascii="Times New Roman" w:eastAsia="Times New Roman" w:hAnsi="Times New Roman" w:cs="Times New Roman"/>
          <w:sz w:val="24"/>
          <w:szCs w:val="24"/>
          <w:lang w:eastAsia="ru-RU"/>
        </w:rPr>
        <w:t>4.1. Расчет за потребленные Потребителем коммунальные ресурсы производится по тарифам, утвержденным уполномоченными органами в соответствии с действующим законодательством</w:t>
      </w:r>
      <w:r w:rsidRPr="000F4E3A">
        <w:rPr>
          <w:rFonts w:ascii="Times New Roman" w:hAnsi="Times New Roman" w:cs="Times New Roman"/>
          <w:sz w:val="24"/>
          <w:szCs w:val="24"/>
        </w:rPr>
        <w:t xml:space="preserve"> о государственном регулировании цен (тарифов</w:t>
      </w:r>
      <w:proofErr w:type="gramStart"/>
      <w:r w:rsidRPr="000F4E3A">
        <w:rPr>
          <w:rFonts w:ascii="Times New Roman" w:hAnsi="Times New Roman" w:cs="Times New Roman"/>
          <w:sz w:val="24"/>
          <w:szCs w:val="24"/>
        </w:rPr>
        <w:t>).</w:t>
      </w:r>
      <w:r w:rsidRPr="000F4E3A">
        <w:rPr>
          <w:rFonts w:ascii="Times New Roman" w:eastAsia="Times New Roman" w:hAnsi="Times New Roman" w:cs="Times New Roman"/>
          <w:sz w:val="24"/>
          <w:szCs w:val="24"/>
          <w:lang w:eastAsia="ru-RU"/>
        </w:rPr>
        <w:t>Тарифы</w:t>
      </w:r>
      <w:proofErr w:type="gramEnd"/>
      <w:r w:rsidRPr="000F4E3A">
        <w:rPr>
          <w:rFonts w:ascii="Times New Roman" w:eastAsia="Times New Roman" w:hAnsi="Times New Roman" w:cs="Times New Roman"/>
          <w:sz w:val="24"/>
          <w:szCs w:val="24"/>
          <w:lang w:eastAsia="ru-RU"/>
        </w:rPr>
        <w:t xml:space="preserve"> публикуются на сайте Ресурсоснабжающей организации.</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r w:rsidRPr="000F4E3A">
        <w:rPr>
          <w:rFonts w:ascii="Times New Roman" w:eastAsia="Times New Roman" w:hAnsi="Times New Roman" w:cs="Times New Roman"/>
          <w:sz w:val="24"/>
          <w:szCs w:val="24"/>
          <w:lang w:eastAsia="ru-RU"/>
        </w:rPr>
        <w:t>4.2. Изменение тарифов допускается в случаях и в порядке, предусмотренном законодательством, и не является основанием для изменения договора.</w:t>
      </w:r>
    </w:p>
    <w:p w:rsidR="00070B49" w:rsidRPr="000F4E3A" w:rsidRDefault="00070B49" w:rsidP="00070B49">
      <w:pPr>
        <w:spacing w:line="240" w:lineRule="auto"/>
        <w:contextualSpacing/>
        <w:jc w:val="both"/>
        <w:rPr>
          <w:sz w:val="24"/>
          <w:szCs w:val="24"/>
        </w:rPr>
      </w:pPr>
      <w:r w:rsidRPr="000F4E3A">
        <w:rPr>
          <w:sz w:val="24"/>
          <w:szCs w:val="24"/>
        </w:rPr>
        <w:t xml:space="preserve">4.3. Потребитель считается поставленным в известность об изменении тарифов на коммунальные ресурсы с </w:t>
      </w:r>
      <w:proofErr w:type="spellStart"/>
      <w:r w:rsidRPr="000F4E3A">
        <w:rPr>
          <w:sz w:val="24"/>
          <w:szCs w:val="24"/>
        </w:rPr>
        <w:t>моментаих</w:t>
      </w:r>
      <w:proofErr w:type="spellEnd"/>
      <w:r w:rsidRPr="000F4E3A">
        <w:rPr>
          <w:sz w:val="24"/>
          <w:szCs w:val="24"/>
        </w:rPr>
        <w:t xml:space="preserve">  опубликования в рамках стандарта раскрытия  информации.</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r w:rsidRPr="000F4E3A">
        <w:rPr>
          <w:rFonts w:ascii="Times New Roman" w:eastAsia="Times New Roman" w:hAnsi="Times New Roman" w:cs="Times New Roman"/>
          <w:sz w:val="24"/>
          <w:szCs w:val="24"/>
          <w:lang w:eastAsia="ru-RU"/>
        </w:rPr>
        <w:t>4.4. С момента утверждения тарифов, последние становятся обязательными как для «Ресурсоснабжающей организации», так и для «Потребителя».</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p>
    <w:p w:rsidR="00070B49" w:rsidRPr="000F4E3A" w:rsidRDefault="00070B49" w:rsidP="00070B49">
      <w:pPr>
        <w:pStyle w:val="a5"/>
        <w:spacing w:line="240" w:lineRule="auto"/>
        <w:contextualSpacing/>
        <w:jc w:val="center"/>
        <w:rPr>
          <w:rFonts w:ascii="Times New Roman" w:eastAsia="Times New Roman" w:hAnsi="Times New Roman" w:cs="Times New Roman"/>
          <w:b/>
          <w:sz w:val="24"/>
          <w:szCs w:val="24"/>
          <w:lang w:eastAsia="ru-RU"/>
        </w:rPr>
      </w:pPr>
      <w:r w:rsidRPr="000F4E3A">
        <w:rPr>
          <w:rFonts w:ascii="Times New Roman" w:eastAsia="Times New Roman" w:hAnsi="Times New Roman" w:cs="Times New Roman"/>
          <w:b/>
          <w:sz w:val="24"/>
          <w:szCs w:val="24"/>
          <w:lang w:eastAsia="ru-RU"/>
        </w:rPr>
        <w:t>5. РАСЧЕТЫ ЗА ПОЛЬЗОВАНИЕ КОММУНАЛЬНЫМИ УСЛУГАМИ.</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r w:rsidRPr="000F4E3A">
        <w:rPr>
          <w:rFonts w:ascii="Times New Roman" w:eastAsia="Times New Roman" w:hAnsi="Times New Roman" w:cs="Times New Roman"/>
          <w:sz w:val="24"/>
          <w:szCs w:val="24"/>
          <w:lang w:eastAsia="ru-RU"/>
        </w:rPr>
        <w:t>5.1. За расчетный период принимается один календарный месяц.</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r w:rsidRPr="000F4E3A">
        <w:rPr>
          <w:rFonts w:ascii="Times New Roman" w:eastAsia="Times New Roman" w:hAnsi="Times New Roman" w:cs="Times New Roman"/>
          <w:sz w:val="24"/>
          <w:szCs w:val="24"/>
          <w:lang w:eastAsia="ru-RU"/>
        </w:rPr>
        <w:t>5.2. Стоимость потребленных коммунальных услуг определяется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r w:rsidRPr="000F4E3A">
        <w:rPr>
          <w:rFonts w:ascii="Times New Roman" w:eastAsia="Times New Roman" w:hAnsi="Times New Roman" w:cs="Times New Roman"/>
          <w:sz w:val="24"/>
          <w:szCs w:val="24"/>
          <w:lang w:eastAsia="ru-RU"/>
        </w:rPr>
        <w:t xml:space="preserve">5.3. В случаях перерывов в оказании коммунальных услуг, а также подачи Потребителю ресурса пониженного качества, зафиксированного </w:t>
      </w:r>
      <w:hyperlink r:id="rId11">
        <w:proofErr w:type="spellStart"/>
        <w:r w:rsidRPr="000F4E3A">
          <w:rPr>
            <w:rFonts w:ascii="Times New Roman" w:eastAsia="Times New Roman" w:hAnsi="Times New Roman" w:cs="Times New Roman"/>
            <w:sz w:val="24"/>
            <w:szCs w:val="24"/>
            <w:lang w:eastAsia="ru-RU"/>
          </w:rPr>
          <w:t>метрологически</w:t>
        </w:r>
        <w:proofErr w:type="spellEnd"/>
      </w:hyperlink>
      <w:r w:rsidRPr="000F4E3A">
        <w:rPr>
          <w:rFonts w:ascii="Times New Roman" w:eastAsia="Times New Roman" w:hAnsi="Times New Roman" w:cs="Times New Roman"/>
          <w:sz w:val="24"/>
          <w:szCs w:val="24"/>
          <w:lang w:eastAsia="ru-RU"/>
        </w:rPr>
        <w:t xml:space="preserve"> аттестованными приборами, включенными в Государственный реестр средств измерений по вине Ресурсоснабжающей организации, и при наличии подтверждающего акта, «Ресурсоснабжающая организация» производит перерасчет в соответствии с требованиями Правил предоставления коммунальных услуг.</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r w:rsidRPr="000F4E3A">
        <w:rPr>
          <w:rFonts w:ascii="Times New Roman" w:eastAsia="Times New Roman" w:hAnsi="Times New Roman" w:cs="Times New Roman"/>
          <w:sz w:val="24"/>
          <w:szCs w:val="24"/>
          <w:lang w:eastAsia="ru-RU"/>
        </w:rPr>
        <w:t xml:space="preserve">5.4. </w:t>
      </w:r>
      <w:r w:rsidRPr="000F4E3A">
        <w:rPr>
          <w:rFonts w:ascii="Times New Roman" w:hAnsi="Times New Roman" w:cs="Times New Roman"/>
          <w:sz w:val="24"/>
          <w:szCs w:val="24"/>
        </w:rPr>
        <w:t xml:space="preserve">В случае обнаружения факта несанкционированного подключения внутриквартирного оборудования Потребителя к внутридомовым инженерным системам и (или) факта несанкционированного вмешательства в работу прибора учета, повлекшего искажение его показаний, Ресурсоснабжающая организация производит доначисление и (или) перерасчет платы в порядке, предусмотренном </w:t>
      </w:r>
      <w:proofErr w:type="spellStart"/>
      <w:r w:rsidRPr="000F4E3A">
        <w:rPr>
          <w:rFonts w:ascii="Times New Roman" w:hAnsi="Times New Roman" w:cs="Times New Roman"/>
          <w:sz w:val="24"/>
          <w:szCs w:val="24"/>
        </w:rPr>
        <w:t>Правилами</w:t>
      </w:r>
      <w:r w:rsidRPr="000F4E3A">
        <w:rPr>
          <w:rFonts w:ascii="Times New Roman" w:hAnsi="Times New Roman" w:cs="Times New Roman"/>
          <w:bCs/>
          <w:sz w:val="24"/>
          <w:szCs w:val="24"/>
        </w:rPr>
        <w:t>предоставления</w:t>
      </w:r>
      <w:proofErr w:type="spellEnd"/>
      <w:r w:rsidRPr="000F4E3A">
        <w:rPr>
          <w:rFonts w:ascii="Times New Roman" w:hAnsi="Times New Roman" w:cs="Times New Roman"/>
          <w:bCs/>
          <w:sz w:val="24"/>
          <w:szCs w:val="24"/>
        </w:rPr>
        <w:t xml:space="preserve"> коммунальных услуг собственникам и пользователям помещений в многоквартирных домах и жилых домов</w:t>
      </w:r>
      <w:r w:rsidRPr="000F4E3A">
        <w:rPr>
          <w:rFonts w:ascii="Times New Roman" w:hAnsi="Times New Roman" w:cs="Times New Roman"/>
          <w:sz w:val="24"/>
          <w:szCs w:val="24"/>
        </w:rPr>
        <w:t>.</w:t>
      </w:r>
    </w:p>
    <w:p w:rsidR="00070B49" w:rsidRPr="000F4E3A" w:rsidRDefault="00070B49" w:rsidP="00070B49">
      <w:pPr>
        <w:spacing w:line="240" w:lineRule="auto"/>
        <w:contextualSpacing/>
        <w:jc w:val="both"/>
        <w:rPr>
          <w:sz w:val="24"/>
          <w:szCs w:val="24"/>
        </w:rPr>
      </w:pPr>
      <w:r w:rsidRPr="000F4E3A">
        <w:rPr>
          <w:sz w:val="24"/>
          <w:szCs w:val="24"/>
        </w:rPr>
        <w:t xml:space="preserve">5.4. Оплата потребленных коммунальных ресурсов по договору производится «Потребителем» до 25 числа каждого месяца, следующего за расчетным, по квитанциям, полученным от «Ресурсоснабжающей организации». Квитанция должна содержать: почтовый адрес жилого помещения, сведения о собственнике / нанимателе жилого помещения (с указанием ФИО), сведения об Ресурсоснабжающей организации (включая наименование, банковские реквизиты, </w:t>
      </w:r>
      <w:r w:rsidRPr="000F4E3A">
        <w:rPr>
          <w:sz w:val="24"/>
          <w:szCs w:val="24"/>
        </w:rPr>
        <w:lastRenderedPageBreak/>
        <w:t xml:space="preserve">адрес, номер телефона, адрес электронной почты и интернет-сайта); оплачиваемый месяц; наименование вида каждой оплачиваемой коммунальной услуги; размеры тарифов; единицы измерения объема коммунальных ресурсов (при  двухкомпонентном тарифе — величина каждого из компонентов); объем поставленного в расчетном периоде коммунального ресурса и размер платы за него; объем коммунальных услуг и размер платы на общедомовые нужды; повышающий коэффициент при расчете в соответствии с п. 42 Правил предоставления коммунальных услуг; сведения о размере перерасчета платы с указанием его основания; сведения о размере задолженности потребителя, начисленные пени; сведения о предоставлении субсидий и льгот на оплату; сведения о рассрочке или отсрочке внесения платы в соответствии с пунктами 72 и 75 Правил предоставления коммунальных услуг; штриховые коды, предусмотренные ГОСТ Р 56042-2014; другие сведения, предусмотренные п. 69 Правил предоставления коммунальных услуг. </w:t>
      </w:r>
    </w:p>
    <w:p w:rsidR="00070B49" w:rsidRPr="000F4E3A" w:rsidRDefault="00070B49" w:rsidP="00070B49">
      <w:pPr>
        <w:spacing w:line="240" w:lineRule="auto"/>
        <w:contextualSpacing/>
        <w:jc w:val="both"/>
        <w:rPr>
          <w:sz w:val="24"/>
          <w:szCs w:val="24"/>
        </w:rPr>
      </w:pPr>
      <w:r w:rsidRPr="000F4E3A">
        <w:rPr>
          <w:sz w:val="24"/>
          <w:szCs w:val="24"/>
        </w:rPr>
        <w:t xml:space="preserve">5.5. Платежные документы (квитанции) предоставляются Потребителю нарочным либо почтовым отправлением по адресу Потребителя, в срок до 10 числа месяца, следующего за расчетным, а также </w:t>
      </w:r>
      <w:proofErr w:type="gramStart"/>
      <w:r w:rsidRPr="000F4E3A">
        <w:rPr>
          <w:sz w:val="24"/>
          <w:szCs w:val="24"/>
        </w:rPr>
        <w:t>Потребитель  имеет</w:t>
      </w:r>
      <w:proofErr w:type="gramEnd"/>
      <w:r w:rsidRPr="000F4E3A">
        <w:rPr>
          <w:sz w:val="24"/>
          <w:szCs w:val="24"/>
        </w:rPr>
        <w:t xml:space="preserve"> право получить платежную квитанцию лично в Ресурсоснабжающей организации.</w:t>
      </w:r>
    </w:p>
    <w:p w:rsidR="00070B49" w:rsidRPr="000F4E3A" w:rsidRDefault="00070B49" w:rsidP="00070B49">
      <w:pPr>
        <w:spacing w:line="240" w:lineRule="auto"/>
        <w:contextualSpacing/>
        <w:jc w:val="both"/>
        <w:rPr>
          <w:sz w:val="24"/>
          <w:szCs w:val="24"/>
        </w:rPr>
      </w:pPr>
      <w:r w:rsidRPr="000F4E3A">
        <w:rPr>
          <w:sz w:val="24"/>
          <w:szCs w:val="24"/>
        </w:rPr>
        <w:t>5.6. Потребитель вправе осуществлять оплату любыми не запрещенными законодательством способами.</w:t>
      </w:r>
    </w:p>
    <w:p w:rsidR="00070B49" w:rsidRPr="000F4E3A" w:rsidRDefault="00070B49" w:rsidP="00070B49">
      <w:pPr>
        <w:spacing w:line="240" w:lineRule="auto"/>
        <w:contextualSpacing/>
        <w:jc w:val="both"/>
        <w:rPr>
          <w:sz w:val="24"/>
          <w:szCs w:val="24"/>
        </w:rPr>
      </w:pPr>
      <w:r w:rsidRPr="000F4E3A">
        <w:rPr>
          <w:sz w:val="24"/>
          <w:szCs w:val="24"/>
        </w:rPr>
        <w:t>5.7. Потребитель вправе осуществлять предварительную оплату коммунальных услуг в счет будущих расчетных периодов.</w:t>
      </w:r>
    </w:p>
    <w:p w:rsidR="00070B49" w:rsidRPr="000F4E3A" w:rsidRDefault="00070B49" w:rsidP="00070B49">
      <w:pPr>
        <w:pStyle w:val="a5"/>
        <w:spacing w:line="240" w:lineRule="auto"/>
        <w:contextualSpacing/>
        <w:jc w:val="both"/>
        <w:rPr>
          <w:rStyle w:val="blk"/>
          <w:rFonts w:ascii="Times New Roman" w:hAnsi="Times New Roman" w:cs="Times New Roman"/>
          <w:sz w:val="24"/>
          <w:szCs w:val="24"/>
        </w:rPr>
      </w:pPr>
      <w:r w:rsidRPr="000F4E3A">
        <w:rPr>
          <w:rFonts w:ascii="Times New Roman" w:eastAsia="Times New Roman" w:hAnsi="Times New Roman" w:cs="Times New Roman"/>
          <w:sz w:val="24"/>
          <w:szCs w:val="24"/>
          <w:lang w:eastAsia="ru-RU"/>
        </w:rPr>
        <w:t xml:space="preserve">5.8. В соответствии с частью 14 статьи 155 Жилищного Кодекса Российской Федерации, лица, несвоевременно и (или) не полностью внесшие плату за коммунальные ресурсы, обязаны уплатить «Ресурсоснабжающей организации» пени в размере </w:t>
      </w:r>
      <w:r w:rsidRPr="000F4E3A">
        <w:rPr>
          <w:rStyle w:val="blk"/>
          <w:rFonts w:ascii="Times New Roman" w:hAnsi="Times New Roman" w:cs="Times New Roman"/>
          <w:sz w:val="24"/>
          <w:szCs w:val="24"/>
        </w:rPr>
        <w:t xml:space="preserve">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w:t>
      </w:r>
    </w:p>
    <w:p w:rsidR="00070B49" w:rsidRPr="000F4E3A" w:rsidRDefault="00070B49" w:rsidP="00070B49">
      <w:pPr>
        <w:pStyle w:val="a5"/>
        <w:spacing w:line="240" w:lineRule="auto"/>
        <w:contextualSpacing/>
        <w:jc w:val="both"/>
        <w:rPr>
          <w:rStyle w:val="blk"/>
          <w:rFonts w:ascii="Times New Roman" w:hAnsi="Times New Roman" w:cs="Times New Roman"/>
          <w:sz w:val="24"/>
          <w:szCs w:val="24"/>
        </w:rPr>
      </w:pPr>
    </w:p>
    <w:p w:rsidR="00070B49" w:rsidRPr="000F4E3A" w:rsidRDefault="00070B49" w:rsidP="00070B49">
      <w:pPr>
        <w:pStyle w:val="a5"/>
        <w:spacing w:line="240" w:lineRule="auto"/>
        <w:contextualSpacing/>
        <w:jc w:val="center"/>
        <w:rPr>
          <w:rFonts w:ascii="Times New Roman" w:eastAsia="Times New Roman" w:hAnsi="Times New Roman" w:cs="Times New Roman"/>
          <w:b/>
          <w:sz w:val="24"/>
          <w:szCs w:val="24"/>
          <w:lang w:eastAsia="ru-RU"/>
        </w:rPr>
      </w:pPr>
      <w:r w:rsidRPr="000F4E3A">
        <w:rPr>
          <w:rFonts w:ascii="Times New Roman" w:eastAsia="Times New Roman" w:hAnsi="Times New Roman" w:cs="Times New Roman"/>
          <w:b/>
          <w:sz w:val="24"/>
          <w:szCs w:val="24"/>
          <w:lang w:eastAsia="ru-RU"/>
        </w:rPr>
        <w:t>6. ОТВЕТСТВЕННОСТЬ СТОРОН.</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r w:rsidRPr="000F4E3A">
        <w:rPr>
          <w:rFonts w:ascii="Times New Roman" w:eastAsia="Times New Roman" w:hAnsi="Times New Roman" w:cs="Times New Roman"/>
          <w:sz w:val="24"/>
          <w:szCs w:val="24"/>
          <w:lang w:eastAsia="ru-RU"/>
        </w:rPr>
        <w:t>6.1. В соответствии с п. 8 «Правил содержания общего имущества в многоквартирном доме», утвержденных постановлением Правительства РФ № 491 от 13.08.2006 границей сетей, входящих в состав общего имущества, если иное не установлено законодательством РФ, является внешняя граница стены многоквартирного дома.</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r w:rsidRPr="000F4E3A">
        <w:rPr>
          <w:rFonts w:ascii="Times New Roman" w:eastAsia="Times New Roman" w:hAnsi="Times New Roman" w:cs="Times New Roman"/>
          <w:sz w:val="24"/>
          <w:szCs w:val="24"/>
          <w:lang w:eastAsia="ru-RU"/>
        </w:rPr>
        <w:t>6.2. Стороны несут ответственность в случае неисполнения или ненадлежащего исполнения ими своих обязательств в пределах границ балансовой принадлежности в порядке и размерах, предусмотренных законодательством РФ и настоящим договором.</w:t>
      </w:r>
    </w:p>
    <w:p w:rsidR="00070B49" w:rsidRPr="000F4E3A" w:rsidRDefault="00070B49" w:rsidP="00070B49">
      <w:pPr>
        <w:pStyle w:val="a5"/>
        <w:spacing w:line="240" w:lineRule="auto"/>
        <w:contextualSpacing/>
        <w:jc w:val="both"/>
        <w:rPr>
          <w:rFonts w:ascii="Times New Roman" w:hAnsi="Times New Roman" w:cs="Times New Roman"/>
          <w:sz w:val="24"/>
          <w:szCs w:val="24"/>
        </w:rPr>
      </w:pPr>
    </w:p>
    <w:p w:rsidR="00070B49" w:rsidRPr="000F4E3A" w:rsidRDefault="00070B49" w:rsidP="00070B49">
      <w:pPr>
        <w:pStyle w:val="a5"/>
        <w:spacing w:line="240" w:lineRule="auto"/>
        <w:contextualSpacing/>
        <w:jc w:val="center"/>
        <w:rPr>
          <w:rFonts w:ascii="Times New Roman" w:eastAsia="Times New Roman" w:hAnsi="Times New Roman" w:cs="Times New Roman"/>
          <w:b/>
          <w:sz w:val="24"/>
          <w:szCs w:val="24"/>
          <w:lang w:eastAsia="ru-RU"/>
        </w:rPr>
      </w:pPr>
      <w:r w:rsidRPr="000F4E3A">
        <w:rPr>
          <w:rFonts w:ascii="Times New Roman" w:eastAsia="Times New Roman" w:hAnsi="Times New Roman" w:cs="Times New Roman"/>
          <w:b/>
          <w:sz w:val="24"/>
          <w:szCs w:val="24"/>
          <w:lang w:eastAsia="ru-RU"/>
        </w:rPr>
        <w:t>7. ПОРЯДОК РАССМОТРЕНИЯ СПОРОВ.</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r w:rsidRPr="000F4E3A">
        <w:rPr>
          <w:rFonts w:ascii="Times New Roman" w:eastAsia="Times New Roman" w:hAnsi="Times New Roman" w:cs="Times New Roman"/>
          <w:sz w:val="24"/>
          <w:szCs w:val="24"/>
          <w:lang w:eastAsia="ru-RU"/>
        </w:rPr>
        <w:t>7.1. Претензии должны, по возможности, удовлетворяться добровольно по взаимному согласию сторон. В случае невозможности достичь согласия споры решаются в судебном порядке.</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r w:rsidRPr="000F4E3A">
        <w:rPr>
          <w:rFonts w:ascii="Times New Roman" w:eastAsia="Times New Roman" w:hAnsi="Times New Roman" w:cs="Times New Roman"/>
          <w:sz w:val="24"/>
          <w:szCs w:val="24"/>
          <w:lang w:eastAsia="ru-RU"/>
        </w:rPr>
        <w:t>7.2. В случае изменения законодательства, влекущего недействительность настоящего договора или отдельных его положений, договор подлежит изменению с целью приведения его в соответствие действующему законодательству РФ.</w:t>
      </w:r>
    </w:p>
    <w:p w:rsidR="00070B49" w:rsidRPr="000F4E3A" w:rsidRDefault="00070B49" w:rsidP="00070B49">
      <w:pPr>
        <w:pStyle w:val="a5"/>
        <w:spacing w:line="240" w:lineRule="auto"/>
        <w:contextualSpacing/>
        <w:jc w:val="center"/>
        <w:rPr>
          <w:rFonts w:ascii="Times New Roman" w:hAnsi="Times New Roman" w:cs="Times New Roman"/>
          <w:sz w:val="24"/>
          <w:szCs w:val="24"/>
        </w:rPr>
      </w:pPr>
    </w:p>
    <w:p w:rsidR="00070B49" w:rsidRPr="000F4E3A" w:rsidRDefault="00070B49" w:rsidP="00070B49">
      <w:pPr>
        <w:pStyle w:val="a5"/>
        <w:spacing w:line="240" w:lineRule="auto"/>
        <w:contextualSpacing/>
        <w:jc w:val="center"/>
        <w:rPr>
          <w:rFonts w:ascii="Times New Roman" w:eastAsia="Times New Roman" w:hAnsi="Times New Roman" w:cs="Times New Roman"/>
          <w:b/>
          <w:sz w:val="24"/>
          <w:szCs w:val="24"/>
          <w:lang w:eastAsia="ru-RU"/>
        </w:rPr>
      </w:pPr>
      <w:r w:rsidRPr="000F4E3A">
        <w:rPr>
          <w:rFonts w:ascii="Times New Roman" w:eastAsia="Times New Roman" w:hAnsi="Times New Roman" w:cs="Times New Roman"/>
          <w:b/>
          <w:sz w:val="24"/>
          <w:szCs w:val="24"/>
          <w:lang w:eastAsia="ru-RU"/>
        </w:rPr>
        <w:t>8. СРОК ДЕЙСТВИЯ ДОГОВОРА</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r w:rsidRPr="000F4E3A">
        <w:rPr>
          <w:rFonts w:ascii="Times New Roman" w:eastAsia="Times New Roman" w:hAnsi="Times New Roman" w:cs="Times New Roman"/>
          <w:sz w:val="24"/>
          <w:szCs w:val="24"/>
          <w:lang w:eastAsia="ru-RU"/>
        </w:rPr>
        <w:t>8.1. Настоящий договор считается заключенным с момента подписания последней из сторон, либо в соответствии с положениями п. 8.2. настоящего Договора.</w:t>
      </w:r>
    </w:p>
    <w:p w:rsidR="00070B49" w:rsidRPr="000F4E3A" w:rsidRDefault="00070B49" w:rsidP="00070B49">
      <w:pPr>
        <w:spacing w:line="240" w:lineRule="auto"/>
        <w:contextualSpacing/>
        <w:jc w:val="both"/>
        <w:rPr>
          <w:sz w:val="24"/>
          <w:szCs w:val="24"/>
        </w:rPr>
      </w:pPr>
      <w:r w:rsidRPr="000F4E3A">
        <w:rPr>
          <w:sz w:val="24"/>
          <w:szCs w:val="24"/>
        </w:rPr>
        <w:t xml:space="preserve">8.2. Настоящий договор считается заключенным путем совершения Потребителем конклюдентных действий, а именно начала потребления коммунальных услуг с момента присоединения внутренних сетей, входящих в состав общего имущества собственников помещений в многоквартирном доме к системам коммунальной инфраструктуры, и действует в течение всего срока пользования собственниками и/ или нанимателями жилых помещений и/или членами </w:t>
      </w:r>
      <w:r w:rsidRPr="000F4E3A">
        <w:rPr>
          <w:sz w:val="24"/>
          <w:szCs w:val="24"/>
        </w:rPr>
        <w:lastRenderedPageBreak/>
        <w:t>жилищных/ жилищно-строительных кооперативов, а также проживающими с ними лицами /коммунальных услуг.</w:t>
      </w:r>
    </w:p>
    <w:p w:rsidR="00070B49" w:rsidRPr="000F4E3A" w:rsidRDefault="00070B49" w:rsidP="00070B49">
      <w:pPr>
        <w:spacing w:line="240" w:lineRule="auto"/>
        <w:contextualSpacing/>
        <w:jc w:val="both"/>
        <w:rPr>
          <w:sz w:val="24"/>
          <w:szCs w:val="24"/>
        </w:rPr>
      </w:pPr>
    </w:p>
    <w:p w:rsidR="00070B49" w:rsidRPr="000F4E3A" w:rsidRDefault="00070B49" w:rsidP="00070B49">
      <w:pPr>
        <w:pStyle w:val="a5"/>
        <w:spacing w:line="240" w:lineRule="auto"/>
        <w:contextualSpacing/>
        <w:jc w:val="center"/>
        <w:rPr>
          <w:rFonts w:ascii="Times New Roman" w:eastAsia="Times New Roman" w:hAnsi="Times New Roman" w:cs="Times New Roman"/>
          <w:b/>
          <w:sz w:val="24"/>
          <w:szCs w:val="24"/>
          <w:lang w:eastAsia="ru-RU"/>
        </w:rPr>
      </w:pPr>
      <w:r w:rsidRPr="000F4E3A">
        <w:rPr>
          <w:rFonts w:ascii="Times New Roman" w:eastAsia="Times New Roman" w:hAnsi="Times New Roman" w:cs="Times New Roman"/>
          <w:b/>
          <w:sz w:val="24"/>
          <w:szCs w:val="24"/>
          <w:lang w:eastAsia="ru-RU"/>
        </w:rPr>
        <w:t>9. ЗАКЛЮЧИТЕЛЬНЫЕ ПОЛОЖЕНИЯ</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r w:rsidRPr="000F4E3A">
        <w:rPr>
          <w:rFonts w:ascii="Times New Roman" w:eastAsia="Times New Roman" w:hAnsi="Times New Roman" w:cs="Times New Roman"/>
          <w:sz w:val="24"/>
          <w:szCs w:val="24"/>
          <w:lang w:eastAsia="ru-RU"/>
        </w:rPr>
        <w:t>9.1. Во всем остальном, прямо не предусмотренном настоящим Договором, Стороны руководствуются Жилищным кодексом РФ, Правилами предоставления коммунальных услуг, иными нормативными правовыми актами.</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r w:rsidRPr="000F4E3A">
        <w:rPr>
          <w:rFonts w:ascii="Times New Roman" w:eastAsia="Times New Roman" w:hAnsi="Times New Roman" w:cs="Times New Roman"/>
          <w:sz w:val="24"/>
          <w:szCs w:val="24"/>
          <w:lang w:eastAsia="ru-RU"/>
        </w:rPr>
        <w:t xml:space="preserve">9.2. </w:t>
      </w:r>
      <w:r w:rsidRPr="000F4E3A">
        <w:rPr>
          <w:rFonts w:ascii="Times New Roman" w:hAnsi="Times New Roman" w:cs="Times New Roman"/>
          <w:sz w:val="24"/>
          <w:szCs w:val="24"/>
        </w:rPr>
        <w:t>Настоящий Договор может быть изменен или досрочно расторгнут по основаниям и в порядке, предусмотренном законодательством.</w:t>
      </w:r>
    </w:p>
    <w:p w:rsidR="00070B49" w:rsidRPr="000F4E3A" w:rsidRDefault="00070B49" w:rsidP="00070B49">
      <w:pPr>
        <w:pStyle w:val="a5"/>
        <w:spacing w:line="240" w:lineRule="auto"/>
        <w:contextualSpacing/>
        <w:jc w:val="both"/>
        <w:rPr>
          <w:rFonts w:ascii="Times New Roman" w:hAnsi="Times New Roman" w:cs="Times New Roman"/>
          <w:sz w:val="24"/>
          <w:szCs w:val="24"/>
        </w:rPr>
      </w:pPr>
      <w:r w:rsidRPr="000F4E3A">
        <w:rPr>
          <w:rFonts w:ascii="Times New Roman" w:eastAsia="Times New Roman" w:hAnsi="Times New Roman" w:cs="Times New Roman"/>
          <w:sz w:val="24"/>
          <w:szCs w:val="24"/>
          <w:lang w:eastAsia="ru-RU"/>
        </w:rPr>
        <w:t xml:space="preserve">9.3. </w:t>
      </w:r>
      <w:r w:rsidRPr="000F4E3A">
        <w:rPr>
          <w:rFonts w:ascii="Times New Roman" w:hAnsi="Times New Roman" w:cs="Times New Roman"/>
          <w:sz w:val="24"/>
          <w:szCs w:val="24"/>
        </w:rPr>
        <w:t>Настоящий договор заключен в соответствии с положениями законов и иных правовых актов, действующих на момент его заключения. В случае принятия после заключения настоящего договора законов и (или) правовых актов, устанавливающих иные правила обязательные для Сторон, то указанные правовые акты подлежат применению с момента их вступления в законную силу (если законом и (или) правовым актом не установлен иной срок) без внесения изменений в настоящий Договор.</w:t>
      </w:r>
    </w:p>
    <w:p w:rsidR="00070B49" w:rsidRPr="000F4E3A" w:rsidRDefault="00070B49" w:rsidP="00070B49">
      <w:pPr>
        <w:pStyle w:val="a5"/>
        <w:spacing w:line="240" w:lineRule="auto"/>
        <w:contextualSpacing/>
        <w:jc w:val="both"/>
        <w:rPr>
          <w:rFonts w:ascii="Times New Roman" w:hAnsi="Times New Roman" w:cs="Times New Roman"/>
          <w:sz w:val="24"/>
          <w:szCs w:val="24"/>
        </w:rPr>
      </w:pPr>
      <w:r w:rsidRPr="000F4E3A">
        <w:rPr>
          <w:rFonts w:ascii="Times New Roman" w:hAnsi="Times New Roman" w:cs="Times New Roman"/>
          <w:sz w:val="24"/>
          <w:szCs w:val="24"/>
        </w:rPr>
        <w:t xml:space="preserve">9.4. Информация об изменении условий договора доводится до сведения Потребителя способами, предусмотренными настоящим Договором и не требует внесения изменений в настоящий Договор. </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r w:rsidRPr="000F4E3A">
        <w:rPr>
          <w:rFonts w:ascii="Times New Roman" w:hAnsi="Times New Roman" w:cs="Times New Roman"/>
          <w:sz w:val="24"/>
          <w:szCs w:val="24"/>
        </w:rPr>
        <w:t>9.5. Обработка персональных данных Потребителя производится Р</w:t>
      </w:r>
      <w:bookmarkStart w:id="0" w:name="_GoBack"/>
      <w:bookmarkEnd w:id="0"/>
      <w:r w:rsidRPr="000F4E3A">
        <w:rPr>
          <w:rFonts w:ascii="Times New Roman" w:hAnsi="Times New Roman" w:cs="Times New Roman"/>
          <w:sz w:val="24"/>
          <w:szCs w:val="24"/>
        </w:rPr>
        <w:t>есурсоснабжающей организацией в соответствии с Федеральным законом от 27.07.2006 г. № 152-Ф3 «О персональных данных». Потребитель дает согласие на обработку персональных данных (в том числе ФИО, даты и места рождения, места жительства (регистрации), паспортных данных) в соответствии с Федеральным законом от 27.07.2006 г. № 152-Ф3. При использовании дистанционных сервисов (п.3.2.7 Договора) Потребитель даёт согласие на обработку данных, предоставленных при подключении и использовании сервисов в соответствии с правилами их использования. Согласие действует в период действия настоящего Договора и в течение пяти лет после его прекращения.</w:t>
      </w:r>
    </w:p>
    <w:p w:rsidR="00070B49" w:rsidRPr="000F4E3A" w:rsidRDefault="00070B49" w:rsidP="00070B49">
      <w:pPr>
        <w:pStyle w:val="a5"/>
        <w:spacing w:line="240" w:lineRule="auto"/>
        <w:contextualSpacing/>
        <w:jc w:val="both"/>
        <w:rPr>
          <w:rFonts w:ascii="Times New Roman" w:eastAsia="Times New Roman" w:hAnsi="Times New Roman" w:cs="Times New Roman"/>
          <w:sz w:val="24"/>
          <w:szCs w:val="24"/>
          <w:lang w:eastAsia="ru-RU"/>
        </w:rPr>
      </w:pPr>
      <w:r w:rsidRPr="000F4E3A">
        <w:rPr>
          <w:rFonts w:ascii="Times New Roman" w:eastAsia="Times New Roman" w:hAnsi="Times New Roman" w:cs="Times New Roman"/>
          <w:sz w:val="24"/>
          <w:szCs w:val="24"/>
          <w:lang w:eastAsia="ru-RU"/>
        </w:rPr>
        <w:t>9.6. Приложение: Сведения о Ресурсоснабжающей организации (согласно п. 31 Правил предоставления коммунальных услуг)</w:t>
      </w:r>
    </w:p>
    <w:p w:rsidR="00070B49" w:rsidRPr="000F4E3A" w:rsidRDefault="00070B49" w:rsidP="00070B49">
      <w:pPr>
        <w:pStyle w:val="a5"/>
        <w:jc w:val="both"/>
        <w:rPr>
          <w:rFonts w:ascii="Times New Roman" w:eastAsia="Times New Roman" w:hAnsi="Times New Roman" w:cs="Times New Roman"/>
          <w:sz w:val="24"/>
          <w:szCs w:val="24"/>
          <w:lang w:eastAsia="ru-RU"/>
        </w:rPr>
      </w:pPr>
    </w:p>
    <w:p w:rsidR="00070B49" w:rsidRPr="000F4E3A" w:rsidRDefault="00070B49" w:rsidP="00070B49">
      <w:pPr>
        <w:pStyle w:val="a5"/>
        <w:jc w:val="center"/>
        <w:rPr>
          <w:rFonts w:ascii="Times New Roman" w:eastAsia="Times New Roman" w:hAnsi="Times New Roman" w:cs="Times New Roman"/>
          <w:b/>
          <w:sz w:val="24"/>
          <w:szCs w:val="24"/>
          <w:lang w:eastAsia="ru-RU"/>
        </w:rPr>
      </w:pPr>
      <w:r w:rsidRPr="000F4E3A">
        <w:rPr>
          <w:rFonts w:ascii="Times New Roman" w:eastAsia="Times New Roman" w:hAnsi="Times New Roman" w:cs="Times New Roman"/>
          <w:b/>
          <w:sz w:val="24"/>
          <w:szCs w:val="24"/>
          <w:lang w:eastAsia="ru-RU"/>
        </w:rPr>
        <w:t>10. АДРЕСА И РЕКВИЗИТЫ СТОРОН</w:t>
      </w:r>
    </w:p>
    <w:p w:rsidR="00070B49" w:rsidRPr="000F4E3A" w:rsidRDefault="00070B49" w:rsidP="00070B49">
      <w:pPr>
        <w:pStyle w:val="a5"/>
        <w:jc w:val="center"/>
        <w:rPr>
          <w:rFonts w:ascii="Times New Roman" w:hAnsi="Times New Roman" w:cs="Times New Roman"/>
          <w:sz w:val="24"/>
          <w:szCs w:val="24"/>
        </w:rPr>
      </w:pPr>
    </w:p>
    <w:p w:rsidR="00070B49" w:rsidRPr="000F4E3A" w:rsidRDefault="00070B49" w:rsidP="00070B49">
      <w:pPr>
        <w:pStyle w:val="a5"/>
        <w:rPr>
          <w:rFonts w:ascii="Times New Roman" w:eastAsia="Times New Roman" w:hAnsi="Times New Roman" w:cs="Times New Roman"/>
          <w:b/>
          <w:sz w:val="24"/>
          <w:szCs w:val="24"/>
          <w:lang w:eastAsia="ru-RU"/>
        </w:rPr>
      </w:pPr>
      <w:r w:rsidRPr="000F4E3A">
        <w:rPr>
          <w:rFonts w:ascii="Times New Roman" w:eastAsia="Times New Roman" w:hAnsi="Times New Roman" w:cs="Times New Roman"/>
          <w:b/>
          <w:sz w:val="24"/>
          <w:szCs w:val="24"/>
          <w:lang w:eastAsia="ru-RU"/>
        </w:rPr>
        <w:t>РЕСУРСОСНАБЖАЮЩАЯ ОРГАНИЗАЦИЯ</w:t>
      </w:r>
    </w:p>
    <w:p w:rsidR="00070B49" w:rsidRPr="000F4E3A" w:rsidRDefault="00070B49" w:rsidP="00070B49">
      <w:pPr>
        <w:spacing w:line="240" w:lineRule="auto"/>
        <w:contextualSpacing/>
        <w:rPr>
          <w:sz w:val="24"/>
          <w:szCs w:val="24"/>
        </w:rPr>
      </w:pPr>
      <w:r w:rsidRPr="000F4E3A">
        <w:rPr>
          <w:sz w:val="24"/>
          <w:szCs w:val="24"/>
        </w:rPr>
        <w:t xml:space="preserve">АО «РСП ТПК КГРЭС» </w:t>
      </w:r>
    </w:p>
    <w:p w:rsidR="00070B49" w:rsidRPr="000F4E3A" w:rsidRDefault="00070B49" w:rsidP="00070B49">
      <w:pPr>
        <w:tabs>
          <w:tab w:val="left" w:pos="10063"/>
          <w:tab w:val="left" w:pos="10206"/>
        </w:tabs>
        <w:spacing w:line="240" w:lineRule="auto"/>
        <w:contextualSpacing/>
        <w:rPr>
          <w:sz w:val="24"/>
          <w:szCs w:val="24"/>
        </w:rPr>
      </w:pPr>
      <w:r w:rsidRPr="000F4E3A">
        <w:rPr>
          <w:sz w:val="24"/>
          <w:szCs w:val="24"/>
        </w:rPr>
        <w:t xml:space="preserve">Почтовый адрес: 156 901, г. Волгореченск, ул. </w:t>
      </w:r>
      <w:proofErr w:type="gramStart"/>
      <w:r w:rsidRPr="000F4E3A">
        <w:rPr>
          <w:sz w:val="24"/>
          <w:szCs w:val="24"/>
        </w:rPr>
        <w:t>Индустриальная,  д.</w:t>
      </w:r>
      <w:proofErr w:type="gramEnd"/>
      <w:r w:rsidRPr="000F4E3A">
        <w:rPr>
          <w:sz w:val="24"/>
          <w:szCs w:val="24"/>
        </w:rPr>
        <w:t xml:space="preserve"> 4, телефон/факс 5-27-21, 5-27-30, 5-27-31</w:t>
      </w:r>
      <w:r w:rsidR="000F4E3A" w:rsidRPr="000F4E3A">
        <w:rPr>
          <w:rStyle w:val="a6"/>
          <w:sz w:val="24"/>
          <w:szCs w:val="24"/>
          <w:lang w:val="en-US"/>
        </w:rPr>
        <w:fldChar w:fldCharType="begin"/>
      </w:r>
      <w:r w:rsidR="000F4E3A" w:rsidRPr="000F4E3A">
        <w:rPr>
          <w:rStyle w:val="a6"/>
          <w:sz w:val="24"/>
          <w:szCs w:val="24"/>
        </w:rPr>
        <w:instrText xml:space="preserve"> </w:instrText>
      </w:r>
      <w:r w:rsidR="000F4E3A" w:rsidRPr="000F4E3A">
        <w:rPr>
          <w:rStyle w:val="a6"/>
          <w:sz w:val="24"/>
          <w:szCs w:val="24"/>
          <w:lang w:val="en-US"/>
        </w:rPr>
        <w:instrText>HYPERLINK</w:instrText>
      </w:r>
      <w:r w:rsidR="000F4E3A" w:rsidRPr="000F4E3A">
        <w:rPr>
          <w:rStyle w:val="a6"/>
          <w:sz w:val="24"/>
          <w:szCs w:val="24"/>
        </w:rPr>
        <w:instrText xml:space="preserve"> "</w:instrText>
      </w:r>
      <w:r w:rsidR="000F4E3A" w:rsidRPr="000F4E3A">
        <w:rPr>
          <w:rStyle w:val="a6"/>
          <w:sz w:val="24"/>
          <w:szCs w:val="24"/>
          <w:lang w:val="en-US"/>
        </w:rPr>
        <w:instrText>mailto</w:instrText>
      </w:r>
      <w:r w:rsidR="000F4E3A" w:rsidRPr="000F4E3A">
        <w:rPr>
          <w:rStyle w:val="a6"/>
          <w:sz w:val="24"/>
          <w:szCs w:val="24"/>
        </w:rPr>
        <w:instrText>:</w:instrText>
      </w:r>
      <w:r w:rsidR="000F4E3A" w:rsidRPr="000F4E3A">
        <w:rPr>
          <w:rStyle w:val="a6"/>
          <w:sz w:val="24"/>
          <w:szCs w:val="24"/>
          <w:lang w:val="en-US"/>
        </w:rPr>
        <w:instrText>e</w:instrText>
      </w:r>
      <w:r w:rsidR="000F4E3A" w:rsidRPr="000F4E3A">
        <w:rPr>
          <w:rStyle w:val="a6"/>
          <w:sz w:val="24"/>
          <w:szCs w:val="24"/>
        </w:rPr>
        <w:instrText>-</w:instrText>
      </w:r>
      <w:r w:rsidR="000F4E3A" w:rsidRPr="000F4E3A">
        <w:rPr>
          <w:rStyle w:val="a6"/>
          <w:sz w:val="24"/>
          <w:szCs w:val="24"/>
          <w:lang w:val="en-US"/>
        </w:rPr>
        <w:instrText>ma</w:instrText>
      </w:r>
      <w:r w:rsidR="000F4E3A" w:rsidRPr="000F4E3A">
        <w:rPr>
          <w:rStyle w:val="a6"/>
          <w:sz w:val="24"/>
          <w:szCs w:val="24"/>
          <w:lang w:val="en-US"/>
        </w:rPr>
        <w:instrText>il</w:instrText>
      </w:r>
      <w:r w:rsidR="000F4E3A" w:rsidRPr="000F4E3A">
        <w:rPr>
          <w:rStyle w:val="a6"/>
          <w:sz w:val="24"/>
          <w:szCs w:val="24"/>
        </w:rPr>
        <w:instrText>:%20</w:instrText>
      </w:r>
      <w:r w:rsidR="000F4E3A" w:rsidRPr="000F4E3A">
        <w:rPr>
          <w:rStyle w:val="a6"/>
          <w:sz w:val="24"/>
          <w:szCs w:val="24"/>
          <w:lang w:val="en-US"/>
        </w:rPr>
        <w:instrText>tpkabot</w:instrText>
      </w:r>
      <w:r w:rsidR="000F4E3A" w:rsidRPr="000F4E3A">
        <w:rPr>
          <w:rStyle w:val="a6"/>
          <w:sz w:val="24"/>
          <w:szCs w:val="24"/>
        </w:rPr>
        <w:instrText>@</w:instrText>
      </w:r>
      <w:r w:rsidR="000F4E3A" w:rsidRPr="000F4E3A">
        <w:rPr>
          <w:rStyle w:val="a6"/>
          <w:sz w:val="24"/>
          <w:szCs w:val="24"/>
          <w:lang w:val="en-US"/>
        </w:rPr>
        <w:instrText>yandex</w:instrText>
      </w:r>
      <w:r w:rsidR="000F4E3A" w:rsidRPr="000F4E3A">
        <w:rPr>
          <w:rStyle w:val="a6"/>
          <w:sz w:val="24"/>
          <w:szCs w:val="24"/>
        </w:rPr>
        <w:instrText>.</w:instrText>
      </w:r>
      <w:r w:rsidR="000F4E3A" w:rsidRPr="000F4E3A">
        <w:rPr>
          <w:rStyle w:val="a6"/>
          <w:sz w:val="24"/>
          <w:szCs w:val="24"/>
          <w:lang w:val="en-US"/>
        </w:rPr>
        <w:instrText>ru</w:instrText>
      </w:r>
      <w:r w:rsidR="000F4E3A" w:rsidRPr="000F4E3A">
        <w:rPr>
          <w:rStyle w:val="a6"/>
          <w:sz w:val="24"/>
          <w:szCs w:val="24"/>
        </w:rPr>
        <w:instrText xml:space="preserve">" </w:instrText>
      </w:r>
      <w:r w:rsidR="000F4E3A" w:rsidRPr="000F4E3A">
        <w:rPr>
          <w:rStyle w:val="a6"/>
          <w:sz w:val="24"/>
          <w:szCs w:val="24"/>
          <w:lang w:val="en-US"/>
        </w:rPr>
        <w:fldChar w:fldCharType="separate"/>
      </w:r>
      <w:r w:rsidRPr="000F4E3A">
        <w:rPr>
          <w:rStyle w:val="a6"/>
          <w:sz w:val="24"/>
          <w:szCs w:val="24"/>
          <w:lang w:val="en-US"/>
        </w:rPr>
        <w:t>e</w:t>
      </w:r>
      <w:r w:rsidRPr="000F4E3A">
        <w:rPr>
          <w:rStyle w:val="a6"/>
          <w:sz w:val="24"/>
          <w:szCs w:val="24"/>
        </w:rPr>
        <w:t>-</w:t>
      </w:r>
      <w:r w:rsidRPr="000F4E3A">
        <w:rPr>
          <w:rStyle w:val="a6"/>
          <w:sz w:val="24"/>
          <w:szCs w:val="24"/>
          <w:lang w:val="en-US"/>
        </w:rPr>
        <w:t>mail</w:t>
      </w:r>
      <w:r w:rsidRPr="000F4E3A">
        <w:rPr>
          <w:rStyle w:val="a6"/>
          <w:sz w:val="24"/>
          <w:szCs w:val="24"/>
        </w:rPr>
        <w:t xml:space="preserve">: </w:t>
      </w:r>
      <w:hyperlink r:id="rId12" w:anchor="compose?to=tpk-kgres%40tpk-kgres.ru" w:history="1">
        <w:r w:rsidRPr="000F4E3A">
          <w:rPr>
            <w:rStyle w:val="a6"/>
            <w:sz w:val="24"/>
            <w:szCs w:val="24"/>
          </w:rPr>
          <w:t>tpk-kgres@tpk-kgres.ru</w:t>
        </w:r>
      </w:hyperlink>
      <w:r w:rsidR="000F4E3A" w:rsidRPr="000F4E3A">
        <w:rPr>
          <w:rStyle w:val="a6"/>
          <w:sz w:val="24"/>
          <w:szCs w:val="24"/>
        </w:rPr>
        <w:fldChar w:fldCharType="end"/>
      </w:r>
    </w:p>
    <w:p w:rsidR="00070B49" w:rsidRPr="000F4E3A" w:rsidRDefault="00070B49" w:rsidP="00070B49">
      <w:pPr>
        <w:pStyle w:val="3"/>
        <w:spacing w:after="0"/>
        <w:contextualSpacing/>
        <w:rPr>
          <w:sz w:val="24"/>
          <w:szCs w:val="24"/>
        </w:rPr>
      </w:pPr>
      <w:r w:rsidRPr="000F4E3A">
        <w:rPr>
          <w:sz w:val="24"/>
          <w:szCs w:val="24"/>
        </w:rPr>
        <w:t xml:space="preserve">ИНН 4431002987,  КПП 443101001, </w:t>
      </w:r>
    </w:p>
    <w:p w:rsidR="00070B49" w:rsidRPr="000F4E3A" w:rsidRDefault="00070B49" w:rsidP="00070B49">
      <w:pPr>
        <w:pStyle w:val="3"/>
        <w:spacing w:after="0"/>
        <w:contextualSpacing/>
        <w:rPr>
          <w:sz w:val="24"/>
          <w:szCs w:val="24"/>
        </w:rPr>
      </w:pPr>
      <w:r w:rsidRPr="000F4E3A">
        <w:rPr>
          <w:sz w:val="24"/>
          <w:szCs w:val="24"/>
        </w:rPr>
        <w:t>р/</w:t>
      </w:r>
      <w:proofErr w:type="spellStart"/>
      <w:r w:rsidRPr="000F4E3A">
        <w:rPr>
          <w:sz w:val="24"/>
          <w:szCs w:val="24"/>
        </w:rPr>
        <w:t>сч</w:t>
      </w:r>
      <w:proofErr w:type="spellEnd"/>
      <w:proofErr w:type="gramStart"/>
      <w:r w:rsidRPr="000F4E3A">
        <w:rPr>
          <w:sz w:val="24"/>
          <w:szCs w:val="24"/>
        </w:rPr>
        <w:t>№  40702810329000000252</w:t>
      </w:r>
      <w:proofErr w:type="gramEnd"/>
      <w:r w:rsidRPr="000F4E3A">
        <w:rPr>
          <w:sz w:val="24"/>
          <w:szCs w:val="24"/>
        </w:rPr>
        <w:t xml:space="preserve"> в отделении </w:t>
      </w:r>
    </w:p>
    <w:p w:rsidR="00070B49" w:rsidRPr="000F4E3A" w:rsidRDefault="00070B49" w:rsidP="00070B49">
      <w:pPr>
        <w:pStyle w:val="3"/>
        <w:spacing w:after="0"/>
        <w:contextualSpacing/>
        <w:rPr>
          <w:sz w:val="24"/>
          <w:szCs w:val="24"/>
        </w:rPr>
      </w:pPr>
      <w:r w:rsidRPr="000F4E3A">
        <w:rPr>
          <w:sz w:val="24"/>
          <w:szCs w:val="24"/>
        </w:rPr>
        <w:t xml:space="preserve">№ </w:t>
      </w:r>
      <w:proofErr w:type="gramStart"/>
      <w:r w:rsidRPr="000F4E3A">
        <w:rPr>
          <w:sz w:val="24"/>
          <w:szCs w:val="24"/>
        </w:rPr>
        <w:t>8640  Сбербанка</w:t>
      </w:r>
      <w:proofErr w:type="gramEnd"/>
      <w:r w:rsidRPr="000F4E3A">
        <w:rPr>
          <w:sz w:val="24"/>
          <w:szCs w:val="24"/>
        </w:rPr>
        <w:t xml:space="preserve"> России г. Кострома, </w:t>
      </w:r>
      <w:proofErr w:type="spellStart"/>
      <w:r w:rsidRPr="000F4E3A">
        <w:rPr>
          <w:sz w:val="24"/>
          <w:szCs w:val="24"/>
        </w:rPr>
        <w:t>кор</w:t>
      </w:r>
      <w:proofErr w:type="spellEnd"/>
      <w:r w:rsidRPr="000F4E3A">
        <w:rPr>
          <w:sz w:val="24"/>
          <w:szCs w:val="24"/>
        </w:rPr>
        <w:t>/</w:t>
      </w:r>
      <w:proofErr w:type="spellStart"/>
      <w:r w:rsidRPr="000F4E3A">
        <w:rPr>
          <w:sz w:val="24"/>
          <w:szCs w:val="24"/>
        </w:rPr>
        <w:t>сч</w:t>
      </w:r>
      <w:proofErr w:type="spellEnd"/>
      <w:r w:rsidRPr="000F4E3A">
        <w:rPr>
          <w:sz w:val="24"/>
          <w:szCs w:val="24"/>
        </w:rPr>
        <w:t xml:space="preserve"> 30101810200000000623, БИК 043469623.</w:t>
      </w:r>
    </w:p>
    <w:p w:rsidR="00070B49" w:rsidRPr="000F4E3A" w:rsidRDefault="00070B49" w:rsidP="00070B49">
      <w:pPr>
        <w:spacing w:line="240" w:lineRule="auto"/>
        <w:contextualSpacing/>
        <w:rPr>
          <w:sz w:val="24"/>
          <w:szCs w:val="24"/>
        </w:rPr>
      </w:pPr>
      <w:r w:rsidRPr="000F4E3A">
        <w:rPr>
          <w:sz w:val="24"/>
          <w:szCs w:val="24"/>
        </w:rPr>
        <w:t>Коды статистики: ОКПО 50129710, ОКВЭД 40.30.5.</w:t>
      </w:r>
    </w:p>
    <w:p w:rsidR="00070B49" w:rsidRPr="000F4E3A" w:rsidRDefault="00070B49" w:rsidP="00070B49">
      <w:pPr>
        <w:spacing w:line="240" w:lineRule="auto"/>
        <w:contextualSpacing/>
        <w:rPr>
          <w:sz w:val="24"/>
          <w:szCs w:val="24"/>
        </w:rPr>
      </w:pPr>
    </w:p>
    <w:p w:rsidR="00070B49" w:rsidRPr="000F4E3A" w:rsidRDefault="00070B49" w:rsidP="00070B49">
      <w:pPr>
        <w:spacing w:line="240" w:lineRule="auto"/>
        <w:contextualSpacing/>
        <w:rPr>
          <w:sz w:val="24"/>
          <w:szCs w:val="24"/>
        </w:rPr>
      </w:pPr>
      <w:r w:rsidRPr="000F4E3A">
        <w:rPr>
          <w:sz w:val="24"/>
          <w:szCs w:val="24"/>
        </w:rPr>
        <w:t>Пом. генерального директора по сбыту</w:t>
      </w:r>
    </w:p>
    <w:p w:rsidR="00070B49" w:rsidRPr="000F4E3A" w:rsidRDefault="00070B49" w:rsidP="00070B49">
      <w:pPr>
        <w:pStyle w:val="a5"/>
        <w:rPr>
          <w:rFonts w:ascii="Times New Roman" w:eastAsia="Times New Roman" w:hAnsi="Times New Roman" w:cs="Times New Roman"/>
          <w:sz w:val="24"/>
          <w:szCs w:val="24"/>
          <w:lang w:eastAsia="ru-RU"/>
        </w:rPr>
      </w:pPr>
      <w:r w:rsidRPr="000F4E3A">
        <w:rPr>
          <w:rFonts w:ascii="Times New Roman" w:hAnsi="Times New Roman" w:cs="Times New Roman"/>
          <w:sz w:val="24"/>
          <w:szCs w:val="24"/>
        </w:rPr>
        <w:t>Петров О.А. ___________________</w:t>
      </w:r>
    </w:p>
    <w:p w:rsidR="00070B49" w:rsidRPr="000F4E3A" w:rsidRDefault="00070B49" w:rsidP="00070B49">
      <w:pPr>
        <w:pStyle w:val="a5"/>
        <w:rPr>
          <w:rFonts w:ascii="Times New Roman" w:hAnsi="Times New Roman" w:cs="Times New Roman"/>
          <w:sz w:val="24"/>
          <w:szCs w:val="24"/>
        </w:rPr>
      </w:pPr>
    </w:p>
    <w:p w:rsidR="00070B49" w:rsidRPr="000F4E3A" w:rsidRDefault="00070B49" w:rsidP="00070B49">
      <w:pPr>
        <w:pStyle w:val="a5"/>
        <w:rPr>
          <w:rFonts w:ascii="Times New Roman" w:eastAsia="Times New Roman" w:hAnsi="Times New Roman" w:cs="Times New Roman"/>
          <w:b/>
          <w:sz w:val="24"/>
          <w:szCs w:val="24"/>
          <w:lang w:eastAsia="ru-RU"/>
        </w:rPr>
      </w:pPr>
      <w:r w:rsidRPr="000F4E3A">
        <w:rPr>
          <w:rFonts w:ascii="Times New Roman" w:eastAsia="Times New Roman" w:hAnsi="Times New Roman" w:cs="Times New Roman"/>
          <w:b/>
          <w:sz w:val="24"/>
          <w:szCs w:val="24"/>
          <w:lang w:eastAsia="ru-RU"/>
        </w:rPr>
        <w:t>ПОТРЕБИТЕЛЬ</w:t>
      </w:r>
    </w:p>
    <w:p w:rsidR="00070B49" w:rsidRPr="000F4E3A" w:rsidRDefault="00070B49" w:rsidP="00070B49">
      <w:pPr>
        <w:spacing w:line="240" w:lineRule="auto"/>
        <w:contextualSpacing/>
        <w:outlineLvl w:val="0"/>
        <w:rPr>
          <w:color w:val="000000"/>
          <w:sz w:val="24"/>
          <w:szCs w:val="24"/>
        </w:rPr>
      </w:pPr>
      <w:r w:rsidRPr="000F4E3A">
        <w:rPr>
          <w:color w:val="000000"/>
          <w:sz w:val="24"/>
          <w:szCs w:val="24"/>
        </w:rPr>
        <w:t>______________________________________</w:t>
      </w:r>
    </w:p>
    <w:p w:rsidR="00070B49" w:rsidRPr="000F4E3A" w:rsidRDefault="00070B49" w:rsidP="00070B49">
      <w:pPr>
        <w:spacing w:line="240" w:lineRule="auto"/>
        <w:contextualSpacing/>
        <w:outlineLvl w:val="0"/>
        <w:rPr>
          <w:color w:val="000000"/>
          <w:sz w:val="24"/>
          <w:szCs w:val="24"/>
        </w:rPr>
      </w:pPr>
    </w:p>
    <w:p w:rsidR="00070B49" w:rsidRPr="000F4E3A" w:rsidRDefault="00070B49" w:rsidP="00070B49">
      <w:pPr>
        <w:spacing w:line="240" w:lineRule="auto"/>
        <w:contextualSpacing/>
        <w:outlineLvl w:val="0"/>
        <w:rPr>
          <w:color w:val="000000"/>
          <w:sz w:val="24"/>
          <w:szCs w:val="24"/>
        </w:rPr>
      </w:pPr>
      <w:r w:rsidRPr="000F4E3A">
        <w:rPr>
          <w:color w:val="000000"/>
          <w:sz w:val="24"/>
          <w:szCs w:val="24"/>
        </w:rPr>
        <w:t xml:space="preserve"> Паспортные данные: серия______№ _____ </w:t>
      </w:r>
    </w:p>
    <w:p w:rsidR="00070B49" w:rsidRPr="000F4E3A" w:rsidRDefault="00070B49" w:rsidP="00070B49">
      <w:pPr>
        <w:spacing w:line="240" w:lineRule="auto"/>
        <w:contextualSpacing/>
        <w:outlineLvl w:val="0"/>
        <w:rPr>
          <w:color w:val="000000"/>
          <w:sz w:val="24"/>
          <w:szCs w:val="24"/>
        </w:rPr>
      </w:pPr>
    </w:p>
    <w:p w:rsidR="00070B49" w:rsidRPr="000F4E3A" w:rsidRDefault="00070B49" w:rsidP="00070B49">
      <w:pPr>
        <w:spacing w:line="240" w:lineRule="auto"/>
        <w:contextualSpacing/>
        <w:outlineLvl w:val="0"/>
        <w:rPr>
          <w:color w:val="000000"/>
          <w:sz w:val="24"/>
          <w:szCs w:val="24"/>
        </w:rPr>
      </w:pPr>
      <w:r w:rsidRPr="000F4E3A">
        <w:rPr>
          <w:color w:val="000000"/>
          <w:sz w:val="24"/>
          <w:szCs w:val="24"/>
        </w:rPr>
        <w:t>Выдан________________________________</w:t>
      </w:r>
    </w:p>
    <w:p w:rsidR="00070B49" w:rsidRPr="000F4E3A" w:rsidRDefault="00070B49" w:rsidP="00070B49">
      <w:pPr>
        <w:spacing w:line="240" w:lineRule="auto"/>
        <w:contextualSpacing/>
        <w:outlineLvl w:val="0"/>
        <w:rPr>
          <w:color w:val="000000"/>
          <w:sz w:val="24"/>
          <w:szCs w:val="24"/>
        </w:rPr>
      </w:pPr>
      <w:r w:rsidRPr="000F4E3A">
        <w:rPr>
          <w:color w:val="000000"/>
          <w:sz w:val="24"/>
          <w:szCs w:val="24"/>
        </w:rPr>
        <w:t>_____________________«____»__________г.</w:t>
      </w:r>
    </w:p>
    <w:p w:rsidR="00070B49" w:rsidRPr="000F4E3A" w:rsidRDefault="00070B49" w:rsidP="00070B49">
      <w:pPr>
        <w:spacing w:line="240" w:lineRule="auto"/>
        <w:contextualSpacing/>
        <w:outlineLvl w:val="0"/>
        <w:rPr>
          <w:color w:val="000000"/>
          <w:sz w:val="24"/>
          <w:szCs w:val="24"/>
        </w:rPr>
      </w:pPr>
      <w:r w:rsidRPr="000F4E3A">
        <w:rPr>
          <w:color w:val="000000"/>
          <w:sz w:val="24"/>
          <w:szCs w:val="24"/>
        </w:rPr>
        <w:t>Место рождения:_______________________</w:t>
      </w:r>
    </w:p>
    <w:p w:rsidR="00070B49" w:rsidRPr="000F4E3A" w:rsidRDefault="00070B49" w:rsidP="00070B49">
      <w:pPr>
        <w:spacing w:line="240" w:lineRule="auto"/>
        <w:contextualSpacing/>
        <w:outlineLvl w:val="0"/>
        <w:rPr>
          <w:color w:val="000000"/>
          <w:sz w:val="24"/>
          <w:szCs w:val="24"/>
        </w:rPr>
      </w:pPr>
    </w:p>
    <w:p w:rsidR="00070B49" w:rsidRPr="000F4E3A" w:rsidRDefault="00070B49" w:rsidP="00070B49">
      <w:pPr>
        <w:spacing w:line="240" w:lineRule="auto"/>
        <w:contextualSpacing/>
        <w:outlineLvl w:val="0"/>
        <w:rPr>
          <w:color w:val="000000"/>
          <w:sz w:val="24"/>
          <w:szCs w:val="24"/>
        </w:rPr>
      </w:pPr>
      <w:r w:rsidRPr="000F4E3A">
        <w:rPr>
          <w:color w:val="000000"/>
          <w:sz w:val="24"/>
          <w:szCs w:val="24"/>
        </w:rPr>
        <w:t>Место регистрации: ____________________</w:t>
      </w:r>
    </w:p>
    <w:p w:rsidR="00070B49" w:rsidRPr="000F4E3A" w:rsidRDefault="00070B49" w:rsidP="00070B49">
      <w:pPr>
        <w:spacing w:line="240" w:lineRule="auto"/>
        <w:contextualSpacing/>
        <w:outlineLvl w:val="0"/>
        <w:rPr>
          <w:color w:val="000000"/>
          <w:sz w:val="24"/>
          <w:szCs w:val="24"/>
        </w:rPr>
      </w:pPr>
      <w:r w:rsidRPr="000F4E3A">
        <w:rPr>
          <w:color w:val="000000"/>
          <w:sz w:val="24"/>
          <w:szCs w:val="24"/>
        </w:rPr>
        <w:t>____________________________________</w:t>
      </w:r>
    </w:p>
    <w:p w:rsidR="00070B49" w:rsidRPr="000F4E3A" w:rsidRDefault="00070B49" w:rsidP="00070B49">
      <w:pPr>
        <w:spacing w:line="240" w:lineRule="auto"/>
        <w:contextualSpacing/>
        <w:outlineLvl w:val="0"/>
        <w:rPr>
          <w:color w:val="000000"/>
          <w:sz w:val="24"/>
          <w:szCs w:val="24"/>
        </w:rPr>
      </w:pPr>
      <w:r w:rsidRPr="000F4E3A">
        <w:rPr>
          <w:color w:val="000000"/>
          <w:sz w:val="24"/>
          <w:szCs w:val="24"/>
        </w:rPr>
        <w:t>_____________________________________</w:t>
      </w:r>
    </w:p>
    <w:p w:rsidR="00070B49" w:rsidRPr="000F4E3A" w:rsidRDefault="00070B49" w:rsidP="00070B49">
      <w:pPr>
        <w:spacing w:line="240" w:lineRule="auto"/>
        <w:contextualSpacing/>
        <w:outlineLvl w:val="0"/>
        <w:rPr>
          <w:color w:val="000000"/>
          <w:sz w:val="24"/>
          <w:szCs w:val="24"/>
        </w:rPr>
      </w:pPr>
    </w:p>
    <w:p w:rsidR="00070B49" w:rsidRPr="000F4E3A" w:rsidRDefault="00070B49" w:rsidP="00070B49">
      <w:pPr>
        <w:spacing w:line="240" w:lineRule="auto"/>
        <w:contextualSpacing/>
        <w:outlineLvl w:val="0"/>
        <w:rPr>
          <w:rStyle w:val="a4"/>
          <w:color w:val="000000"/>
          <w:sz w:val="24"/>
          <w:szCs w:val="24"/>
        </w:rPr>
      </w:pPr>
      <w:r w:rsidRPr="000F4E3A">
        <w:rPr>
          <w:color w:val="000000"/>
          <w:sz w:val="24"/>
          <w:szCs w:val="24"/>
        </w:rPr>
        <w:t>Д</w:t>
      </w:r>
      <w:r w:rsidRPr="000F4E3A">
        <w:rPr>
          <w:rStyle w:val="a4"/>
          <w:color w:val="000000"/>
          <w:sz w:val="24"/>
          <w:szCs w:val="24"/>
        </w:rPr>
        <w:t>ата рождения_________________________</w:t>
      </w:r>
    </w:p>
    <w:p w:rsidR="00070B49" w:rsidRPr="000F4E3A" w:rsidRDefault="00070B49" w:rsidP="00070B49">
      <w:pPr>
        <w:spacing w:line="240" w:lineRule="auto"/>
        <w:contextualSpacing/>
        <w:outlineLvl w:val="0"/>
        <w:rPr>
          <w:color w:val="000000"/>
          <w:sz w:val="24"/>
          <w:szCs w:val="24"/>
        </w:rPr>
      </w:pPr>
    </w:p>
    <w:p w:rsidR="00070B49" w:rsidRPr="000F4E3A" w:rsidRDefault="00070B49" w:rsidP="00070B49">
      <w:pPr>
        <w:pStyle w:val="a5"/>
        <w:rPr>
          <w:rFonts w:ascii="Times New Roman" w:eastAsia="Times New Roman" w:hAnsi="Times New Roman" w:cs="Times New Roman"/>
          <w:sz w:val="24"/>
          <w:szCs w:val="24"/>
          <w:lang w:eastAsia="ru-RU"/>
        </w:rPr>
      </w:pPr>
      <w:r w:rsidRPr="000F4E3A">
        <w:rPr>
          <w:rFonts w:ascii="Times New Roman" w:hAnsi="Times New Roman" w:cs="Times New Roman"/>
          <w:color w:val="000000"/>
          <w:sz w:val="24"/>
          <w:szCs w:val="24"/>
        </w:rPr>
        <w:t>________________________________подпись</w:t>
      </w:r>
    </w:p>
    <w:p w:rsidR="00370D4D" w:rsidRPr="000F4E3A" w:rsidRDefault="00370D4D"/>
    <w:sectPr w:rsidR="00370D4D" w:rsidRPr="000F4E3A" w:rsidSect="000F4E3A">
      <w:pgSz w:w="11906" w:h="16838" w:code="9"/>
      <w:pgMar w:top="284" w:right="284" w:bottom="284"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9D6020"/>
    <w:multiLevelType w:val="multilevel"/>
    <w:tmpl w:val="CDE8D0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70B49"/>
    <w:rsid w:val="00000A3B"/>
    <w:rsid w:val="00000C05"/>
    <w:rsid w:val="00002603"/>
    <w:rsid w:val="00003E4F"/>
    <w:rsid w:val="00005651"/>
    <w:rsid w:val="00011F3C"/>
    <w:rsid w:val="00012A7B"/>
    <w:rsid w:val="0001431D"/>
    <w:rsid w:val="00014D63"/>
    <w:rsid w:val="0001564C"/>
    <w:rsid w:val="00016319"/>
    <w:rsid w:val="000164AA"/>
    <w:rsid w:val="00020D6E"/>
    <w:rsid w:val="00021FEC"/>
    <w:rsid w:val="00022308"/>
    <w:rsid w:val="00023006"/>
    <w:rsid w:val="00023B59"/>
    <w:rsid w:val="00025A20"/>
    <w:rsid w:val="00025F14"/>
    <w:rsid w:val="00026374"/>
    <w:rsid w:val="00030F95"/>
    <w:rsid w:val="0003137E"/>
    <w:rsid w:val="00033286"/>
    <w:rsid w:val="0003340B"/>
    <w:rsid w:val="00036BD9"/>
    <w:rsid w:val="00036CE7"/>
    <w:rsid w:val="00041273"/>
    <w:rsid w:val="00041AFF"/>
    <w:rsid w:val="000432C0"/>
    <w:rsid w:val="0004340C"/>
    <w:rsid w:val="0004512B"/>
    <w:rsid w:val="00046262"/>
    <w:rsid w:val="00053E8E"/>
    <w:rsid w:val="00056927"/>
    <w:rsid w:val="00060056"/>
    <w:rsid w:val="00060206"/>
    <w:rsid w:val="00061817"/>
    <w:rsid w:val="00061893"/>
    <w:rsid w:val="000618AE"/>
    <w:rsid w:val="00061919"/>
    <w:rsid w:val="000630FD"/>
    <w:rsid w:val="00063708"/>
    <w:rsid w:val="00064737"/>
    <w:rsid w:val="00064E01"/>
    <w:rsid w:val="0006558E"/>
    <w:rsid w:val="00067085"/>
    <w:rsid w:val="00070B49"/>
    <w:rsid w:val="00073D0F"/>
    <w:rsid w:val="00074A75"/>
    <w:rsid w:val="00075985"/>
    <w:rsid w:val="000776FF"/>
    <w:rsid w:val="0007779F"/>
    <w:rsid w:val="00077884"/>
    <w:rsid w:val="00077915"/>
    <w:rsid w:val="00080482"/>
    <w:rsid w:val="00080642"/>
    <w:rsid w:val="0008087D"/>
    <w:rsid w:val="00081566"/>
    <w:rsid w:val="00082312"/>
    <w:rsid w:val="00084961"/>
    <w:rsid w:val="00085259"/>
    <w:rsid w:val="00086424"/>
    <w:rsid w:val="000871C5"/>
    <w:rsid w:val="00090A0E"/>
    <w:rsid w:val="00092724"/>
    <w:rsid w:val="00092951"/>
    <w:rsid w:val="00092BDC"/>
    <w:rsid w:val="00092D64"/>
    <w:rsid w:val="0009376C"/>
    <w:rsid w:val="000944AC"/>
    <w:rsid w:val="00096308"/>
    <w:rsid w:val="00097B63"/>
    <w:rsid w:val="000A28AE"/>
    <w:rsid w:val="000A2E0E"/>
    <w:rsid w:val="000A3271"/>
    <w:rsid w:val="000A3D95"/>
    <w:rsid w:val="000A530B"/>
    <w:rsid w:val="000B0E74"/>
    <w:rsid w:val="000B2A4F"/>
    <w:rsid w:val="000B382A"/>
    <w:rsid w:val="000B3D04"/>
    <w:rsid w:val="000B5370"/>
    <w:rsid w:val="000B73DB"/>
    <w:rsid w:val="000C3E01"/>
    <w:rsid w:val="000C4E51"/>
    <w:rsid w:val="000C52AE"/>
    <w:rsid w:val="000C6482"/>
    <w:rsid w:val="000C7069"/>
    <w:rsid w:val="000D17CB"/>
    <w:rsid w:val="000D252C"/>
    <w:rsid w:val="000D3E4D"/>
    <w:rsid w:val="000D4825"/>
    <w:rsid w:val="000D5C55"/>
    <w:rsid w:val="000D6BD6"/>
    <w:rsid w:val="000D7313"/>
    <w:rsid w:val="000D7F79"/>
    <w:rsid w:val="000E0AB2"/>
    <w:rsid w:val="000E1D2B"/>
    <w:rsid w:val="000E3D06"/>
    <w:rsid w:val="000E6389"/>
    <w:rsid w:val="000F01BC"/>
    <w:rsid w:val="000F0503"/>
    <w:rsid w:val="000F2401"/>
    <w:rsid w:val="000F3F48"/>
    <w:rsid w:val="000F4866"/>
    <w:rsid w:val="000F4E33"/>
    <w:rsid w:val="000F4E3A"/>
    <w:rsid w:val="001006DA"/>
    <w:rsid w:val="001027D9"/>
    <w:rsid w:val="0010552A"/>
    <w:rsid w:val="0010598C"/>
    <w:rsid w:val="001059AB"/>
    <w:rsid w:val="0011305E"/>
    <w:rsid w:val="0011308F"/>
    <w:rsid w:val="001138DE"/>
    <w:rsid w:val="001147CD"/>
    <w:rsid w:val="0011496F"/>
    <w:rsid w:val="00121095"/>
    <w:rsid w:val="0012466D"/>
    <w:rsid w:val="0012490C"/>
    <w:rsid w:val="00125806"/>
    <w:rsid w:val="00125D96"/>
    <w:rsid w:val="00126A03"/>
    <w:rsid w:val="00127EAF"/>
    <w:rsid w:val="001305F7"/>
    <w:rsid w:val="00134379"/>
    <w:rsid w:val="00137F0F"/>
    <w:rsid w:val="001411A1"/>
    <w:rsid w:val="001418DB"/>
    <w:rsid w:val="0014248F"/>
    <w:rsid w:val="00144726"/>
    <w:rsid w:val="0014766C"/>
    <w:rsid w:val="001507EE"/>
    <w:rsid w:val="00153283"/>
    <w:rsid w:val="00154640"/>
    <w:rsid w:val="00155589"/>
    <w:rsid w:val="00155E9D"/>
    <w:rsid w:val="00155EE2"/>
    <w:rsid w:val="001576B9"/>
    <w:rsid w:val="001576C9"/>
    <w:rsid w:val="0015795A"/>
    <w:rsid w:val="00162B0B"/>
    <w:rsid w:val="00162C33"/>
    <w:rsid w:val="00162D69"/>
    <w:rsid w:val="00162F4F"/>
    <w:rsid w:val="00163307"/>
    <w:rsid w:val="001644FD"/>
    <w:rsid w:val="00165181"/>
    <w:rsid w:val="00165604"/>
    <w:rsid w:val="001657BC"/>
    <w:rsid w:val="00166F9C"/>
    <w:rsid w:val="00167915"/>
    <w:rsid w:val="00172779"/>
    <w:rsid w:val="00172784"/>
    <w:rsid w:val="00173B27"/>
    <w:rsid w:val="00175DF4"/>
    <w:rsid w:val="0018040B"/>
    <w:rsid w:val="0018144F"/>
    <w:rsid w:val="001818A8"/>
    <w:rsid w:val="00181CE1"/>
    <w:rsid w:val="0018317B"/>
    <w:rsid w:val="00183FF6"/>
    <w:rsid w:val="0019042E"/>
    <w:rsid w:val="00190518"/>
    <w:rsid w:val="00191EAC"/>
    <w:rsid w:val="0019232A"/>
    <w:rsid w:val="001925EE"/>
    <w:rsid w:val="00194290"/>
    <w:rsid w:val="0019439E"/>
    <w:rsid w:val="00194B90"/>
    <w:rsid w:val="00197B2E"/>
    <w:rsid w:val="00197D2F"/>
    <w:rsid w:val="00197EC7"/>
    <w:rsid w:val="001A12A5"/>
    <w:rsid w:val="001A328B"/>
    <w:rsid w:val="001A3B85"/>
    <w:rsid w:val="001A3E23"/>
    <w:rsid w:val="001A65C3"/>
    <w:rsid w:val="001A72FB"/>
    <w:rsid w:val="001A79DE"/>
    <w:rsid w:val="001A7BA5"/>
    <w:rsid w:val="001A7EE1"/>
    <w:rsid w:val="001B1CCC"/>
    <w:rsid w:val="001B563D"/>
    <w:rsid w:val="001B7061"/>
    <w:rsid w:val="001B7F16"/>
    <w:rsid w:val="001C3CFB"/>
    <w:rsid w:val="001C491D"/>
    <w:rsid w:val="001C53D8"/>
    <w:rsid w:val="001C6137"/>
    <w:rsid w:val="001C62A5"/>
    <w:rsid w:val="001C73B0"/>
    <w:rsid w:val="001D040C"/>
    <w:rsid w:val="001D1250"/>
    <w:rsid w:val="001D13F9"/>
    <w:rsid w:val="001D1802"/>
    <w:rsid w:val="001D1A10"/>
    <w:rsid w:val="001D1C35"/>
    <w:rsid w:val="001D1E0E"/>
    <w:rsid w:val="001D21FE"/>
    <w:rsid w:val="001D32FD"/>
    <w:rsid w:val="001E0069"/>
    <w:rsid w:val="001E061E"/>
    <w:rsid w:val="001E0713"/>
    <w:rsid w:val="001E16C2"/>
    <w:rsid w:val="001E1866"/>
    <w:rsid w:val="001E36C9"/>
    <w:rsid w:val="001E3F41"/>
    <w:rsid w:val="001E61DB"/>
    <w:rsid w:val="001E7DE8"/>
    <w:rsid w:val="001F02C3"/>
    <w:rsid w:val="001F0762"/>
    <w:rsid w:val="001F1FDF"/>
    <w:rsid w:val="001F26C6"/>
    <w:rsid w:val="001F3B60"/>
    <w:rsid w:val="001F50BD"/>
    <w:rsid w:val="001F539A"/>
    <w:rsid w:val="001F5650"/>
    <w:rsid w:val="001F56E4"/>
    <w:rsid w:val="001F5A09"/>
    <w:rsid w:val="001F5F90"/>
    <w:rsid w:val="001F6C91"/>
    <w:rsid w:val="001F7417"/>
    <w:rsid w:val="00200A69"/>
    <w:rsid w:val="00202858"/>
    <w:rsid w:val="00204C75"/>
    <w:rsid w:val="00205BCF"/>
    <w:rsid w:val="002062C8"/>
    <w:rsid w:val="00207BC4"/>
    <w:rsid w:val="002103AD"/>
    <w:rsid w:val="00210D14"/>
    <w:rsid w:val="00212B3E"/>
    <w:rsid w:val="00213F69"/>
    <w:rsid w:val="00215B7A"/>
    <w:rsid w:val="00216B31"/>
    <w:rsid w:val="0021770E"/>
    <w:rsid w:val="0022077B"/>
    <w:rsid w:val="002208F2"/>
    <w:rsid w:val="00220B3C"/>
    <w:rsid w:val="00220E01"/>
    <w:rsid w:val="002215A4"/>
    <w:rsid w:val="002305BE"/>
    <w:rsid w:val="0023405B"/>
    <w:rsid w:val="002345CD"/>
    <w:rsid w:val="00237F89"/>
    <w:rsid w:val="00240315"/>
    <w:rsid w:val="00240BAE"/>
    <w:rsid w:val="0024142C"/>
    <w:rsid w:val="0024485F"/>
    <w:rsid w:val="00245175"/>
    <w:rsid w:val="002464A6"/>
    <w:rsid w:val="00247028"/>
    <w:rsid w:val="002519C2"/>
    <w:rsid w:val="00251FA3"/>
    <w:rsid w:val="00252151"/>
    <w:rsid w:val="002528ED"/>
    <w:rsid w:val="002538F7"/>
    <w:rsid w:val="00253903"/>
    <w:rsid w:val="002573F5"/>
    <w:rsid w:val="0026281B"/>
    <w:rsid w:val="00263F2A"/>
    <w:rsid w:val="00264066"/>
    <w:rsid w:val="00264984"/>
    <w:rsid w:val="00266BFB"/>
    <w:rsid w:val="002673B9"/>
    <w:rsid w:val="00267504"/>
    <w:rsid w:val="00267669"/>
    <w:rsid w:val="002726B2"/>
    <w:rsid w:val="00273F41"/>
    <w:rsid w:val="002755F6"/>
    <w:rsid w:val="00276D61"/>
    <w:rsid w:val="00282C5E"/>
    <w:rsid w:val="00283582"/>
    <w:rsid w:val="00284983"/>
    <w:rsid w:val="00285EA1"/>
    <w:rsid w:val="00286D08"/>
    <w:rsid w:val="00286DEB"/>
    <w:rsid w:val="00290792"/>
    <w:rsid w:val="0029176A"/>
    <w:rsid w:val="0029576B"/>
    <w:rsid w:val="00295AFB"/>
    <w:rsid w:val="00295F57"/>
    <w:rsid w:val="00297FBF"/>
    <w:rsid w:val="002A06FA"/>
    <w:rsid w:val="002A16D9"/>
    <w:rsid w:val="002A16F0"/>
    <w:rsid w:val="002A1BAF"/>
    <w:rsid w:val="002A1DCB"/>
    <w:rsid w:val="002A2CFF"/>
    <w:rsid w:val="002A446D"/>
    <w:rsid w:val="002A54D9"/>
    <w:rsid w:val="002B0317"/>
    <w:rsid w:val="002B0CD9"/>
    <w:rsid w:val="002B0D1B"/>
    <w:rsid w:val="002B0F03"/>
    <w:rsid w:val="002B1279"/>
    <w:rsid w:val="002B5FF1"/>
    <w:rsid w:val="002B7DDB"/>
    <w:rsid w:val="002C1B21"/>
    <w:rsid w:val="002C205D"/>
    <w:rsid w:val="002C2630"/>
    <w:rsid w:val="002C331F"/>
    <w:rsid w:val="002C367E"/>
    <w:rsid w:val="002C416F"/>
    <w:rsid w:val="002C4B27"/>
    <w:rsid w:val="002C4BB6"/>
    <w:rsid w:val="002C5FDD"/>
    <w:rsid w:val="002D03EE"/>
    <w:rsid w:val="002D04ED"/>
    <w:rsid w:val="002D1956"/>
    <w:rsid w:val="002D1BA2"/>
    <w:rsid w:val="002D36C5"/>
    <w:rsid w:val="002D3835"/>
    <w:rsid w:val="002D3937"/>
    <w:rsid w:val="002D445A"/>
    <w:rsid w:val="002D56CE"/>
    <w:rsid w:val="002D735B"/>
    <w:rsid w:val="002E2644"/>
    <w:rsid w:val="002E38F3"/>
    <w:rsid w:val="002E39DA"/>
    <w:rsid w:val="002E4E15"/>
    <w:rsid w:val="002E5407"/>
    <w:rsid w:val="002E5FBC"/>
    <w:rsid w:val="002E64F4"/>
    <w:rsid w:val="002E6FEA"/>
    <w:rsid w:val="002E74C6"/>
    <w:rsid w:val="002F1EE0"/>
    <w:rsid w:val="002F5719"/>
    <w:rsid w:val="002F6036"/>
    <w:rsid w:val="002F7395"/>
    <w:rsid w:val="002F76D8"/>
    <w:rsid w:val="00300334"/>
    <w:rsid w:val="003028F8"/>
    <w:rsid w:val="0030382F"/>
    <w:rsid w:val="00303A37"/>
    <w:rsid w:val="0030581D"/>
    <w:rsid w:val="00306D5E"/>
    <w:rsid w:val="0030784D"/>
    <w:rsid w:val="00311565"/>
    <w:rsid w:val="00312073"/>
    <w:rsid w:val="003168CD"/>
    <w:rsid w:val="00317292"/>
    <w:rsid w:val="00321055"/>
    <w:rsid w:val="00321823"/>
    <w:rsid w:val="00322F99"/>
    <w:rsid w:val="0032334F"/>
    <w:rsid w:val="00323A59"/>
    <w:rsid w:val="00324CEF"/>
    <w:rsid w:val="003259DC"/>
    <w:rsid w:val="00326F36"/>
    <w:rsid w:val="0033075C"/>
    <w:rsid w:val="0033168B"/>
    <w:rsid w:val="00331888"/>
    <w:rsid w:val="00331C1F"/>
    <w:rsid w:val="00332F0D"/>
    <w:rsid w:val="00333CF3"/>
    <w:rsid w:val="003379A3"/>
    <w:rsid w:val="00337D2F"/>
    <w:rsid w:val="003408DA"/>
    <w:rsid w:val="00341A98"/>
    <w:rsid w:val="00341C95"/>
    <w:rsid w:val="00342849"/>
    <w:rsid w:val="003440D3"/>
    <w:rsid w:val="00344810"/>
    <w:rsid w:val="00347BE3"/>
    <w:rsid w:val="00347DBA"/>
    <w:rsid w:val="0035175D"/>
    <w:rsid w:val="00351B2F"/>
    <w:rsid w:val="00352E1A"/>
    <w:rsid w:val="00353086"/>
    <w:rsid w:val="00354881"/>
    <w:rsid w:val="003557ED"/>
    <w:rsid w:val="00355A46"/>
    <w:rsid w:val="00360823"/>
    <w:rsid w:val="003615D7"/>
    <w:rsid w:val="00362BD3"/>
    <w:rsid w:val="00364FA6"/>
    <w:rsid w:val="00365468"/>
    <w:rsid w:val="00365B11"/>
    <w:rsid w:val="00370D4D"/>
    <w:rsid w:val="0037137A"/>
    <w:rsid w:val="003727D4"/>
    <w:rsid w:val="0037507F"/>
    <w:rsid w:val="003766C6"/>
    <w:rsid w:val="00377AF6"/>
    <w:rsid w:val="00380CEA"/>
    <w:rsid w:val="0038153A"/>
    <w:rsid w:val="00381890"/>
    <w:rsid w:val="00383901"/>
    <w:rsid w:val="00386D15"/>
    <w:rsid w:val="0038797F"/>
    <w:rsid w:val="003879CC"/>
    <w:rsid w:val="00387EB2"/>
    <w:rsid w:val="00387FA9"/>
    <w:rsid w:val="00390A63"/>
    <w:rsid w:val="0039303B"/>
    <w:rsid w:val="003951C8"/>
    <w:rsid w:val="00395922"/>
    <w:rsid w:val="0039690E"/>
    <w:rsid w:val="003A024F"/>
    <w:rsid w:val="003A0608"/>
    <w:rsid w:val="003A109A"/>
    <w:rsid w:val="003A12D9"/>
    <w:rsid w:val="003A23AF"/>
    <w:rsid w:val="003A2E1E"/>
    <w:rsid w:val="003A39F4"/>
    <w:rsid w:val="003A4D39"/>
    <w:rsid w:val="003A52D5"/>
    <w:rsid w:val="003A53BD"/>
    <w:rsid w:val="003A6A90"/>
    <w:rsid w:val="003A6E64"/>
    <w:rsid w:val="003A7FF8"/>
    <w:rsid w:val="003B021D"/>
    <w:rsid w:val="003B21D5"/>
    <w:rsid w:val="003B2247"/>
    <w:rsid w:val="003B2348"/>
    <w:rsid w:val="003B2353"/>
    <w:rsid w:val="003B25D9"/>
    <w:rsid w:val="003B3479"/>
    <w:rsid w:val="003B3713"/>
    <w:rsid w:val="003B52AF"/>
    <w:rsid w:val="003B5FD9"/>
    <w:rsid w:val="003B77E7"/>
    <w:rsid w:val="003B7C08"/>
    <w:rsid w:val="003B7FFB"/>
    <w:rsid w:val="003C017E"/>
    <w:rsid w:val="003C2C33"/>
    <w:rsid w:val="003C31DD"/>
    <w:rsid w:val="003C5526"/>
    <w:rsid w:val="003C6BE0"/>
    <w:rsid w:val="003D2093"/>
    <w:rsid w:val="003D233E"/>
    <w:rsid w:val="003D2BC3"/>
    <w:rsid w:val="003D30E0"/>
    <w:rsid w:val="003D32EF"/>
    <w:rsid w:val="003D4D17"/>
    <w:rsid w:val="003D50D0"/>
    <w:rsid w:val="003D5CD4"/>
    <w:rsid w:val="003D6385"/>
    <w:rsid w:val="003D704D"/>
    <w:rsid w:val="003D7E4E"/>
    <w:rsid w:val="003E3187"/>
    <w:rsid w:val="003E3358"/>
    <w:rsid w:val="003E3FA7"/>
    <w:rsid w:val="003E433C"/>
    <w:rsid w:val="003E4FF7"/>
    <w:rsid w:val="003E5385"/>
    <w:rsid w:val="003E60A2"/>
    <w:rsid w:val="003E699F"/>
    <w:rsid w:val="003E6BE1"/>
    <w:rsid w:val="003E6E0E"/>
    <w:rsid w:val="003E7FC9"/>
    <w:rsid w:val="003F1C6D"/>
    <w:rsid w:val="003F230E"/>
    <w:rsid w:val="003F2A89"/>
    <w:rsid w:val="003F3994"/>
    <w:rsid w:val="003F3BA7"/>
    <w:rsid w:val="003F40FB"/>
    <w:rsid w:val="003F44B7"/>
    <w:rsid w:val="003F6269"/>
    <w:rsid w:val="0040080D"/>
    <w:rsid w:val="004018D9"/>
    <w:rsid w:val="00401F81"/>
    <w:rsid w:val="00402349"/>
    <w:rsid w:val="0040568B"/>
    <w:rsid w:val="004112F9"/>
    <w:rsid w:val="00411451"/>
    <w:rsid w:val="00412CDF"/>
    <w:rsid w:val="00414E79"/>
    <w:rsid w:val="0041539D"/>
    <w:rsid w:val="004154F7"/>
    <w:rsid w:val="004158D5"/>
    <w:rsid w:val="0042146A"/>
    <w:rsid w:val="00423364"/>
    <w:rsid w:val="00423CA1"/>
    <w:rsid w:val="0042475E"/>
    <w:rsid w:val="00426656"/>
    <w:rsid w:val="004276D1"/>
    <w:rsid w:val="004306B9"/>
    <w:rsid w:val="00432E8F"/>
    <w:rsid w:val="00434293"/>
    <w:rsid w:val="004366F5"/>
    <w:rsid w:val="004368E5"/>
    <w:rsid w:val="00437003"/>
    <w:rsid w:val="00437202"/>
    <w:rsid w:val="00442A38"/>
    <w:rsid w:val="00443D21"/>
    <w:rsid w:val="00444CE4"/>
    <w:rsid w:val="00445269"/>
    <w:rsid w:val="00445E16"/>
    <w:rsid w:val="00450990"/>
    <w:rsid w:val="00450F1A"/>
    <w:rsid w:val="0045100D"/>
    <w:rsid w:val="00451E6E"/>
    <w:rsid w:val="004525E6"/>
    <w:rsid w:val="00452BE6"/>
    <w:rsid w:val="00454151"/>
    <w:rsid w:val="00456323"/>
    <w:rsid w:val="004603B7"/>
    <w:rsid w:val="004609A4"/>
    <w:rsid w:val="00463C4A"/>
    <w:rsid w:val="004644FB"/>
    <w:rsid w:val="00464579"/>
    <w:rsid w:val="004655BF"/>
    <w:rsid w:val="00467BED"/>
    <w:rsid w:val="00470121"/>
    <w:rsid w:val="004717F9"/>
    <w:rsid w:val="00471AD4"/>
    <w:rsid w:val="00473B1E"/>
    <w:rsid w:val="004751AD"/>
    <w:rsid w:val="00475811"/>
    <w:rsid w:val="00475D3E"/>
    <w:rsid w:val="00480B38"/>
    <w:rsid w:val="00481002"/>
    <w:rsid w:val="004852C1"/>
    <w:rsid w:val="00485758"/>
    <w:rsid w:val="00490376"/>
    <w:rsid w:val="004912FE"/>
    <w:rsid w:val="00491903"/>
    <w:rsid w:val="00491D59"/>
    <w:rsid w:val="00494F72"/>
    <w:rsid w:val="00496687"/>
    <w:rsid w:val="00496EBE"/>
    <w:rsid w:val="004A0129"/>
    <w:rsid w:val="004A07EE"/>
    <w:rsid w:val="004A0D48"/>
    <w:rsid w:val="004A10AA"/>
    <w:rsid w:val="004A2D41"/>
    <w:rsid w:val="004A4AF8"/>
    <w:rsid w:val="004A7165"/>
    <w:rsid w:val="004B1C76"/>
    <w:rsid w:val="004B37DF"/>
    <w:rsid w:val="004B6E1B"/>
    <w:rsid w:val="004B71B2"/>
    <w:rsid w:val="004B79EC"/>
    <w:rsid w:val="004B7FBA"/>
    <w:rsid w:val="004C18E3"/>
    <w:rsid w:val="004C1CBF"/>
    <w:rsid w:val="004C3001"/>
    <w:rsid w:val="004C50D0"/>
    <w:rsid w:val="004C567C"/>
    <w:rsid w:val="004C5EFE"/>
    <w:rsid w:val="004D0121"/>
    <w:rsid w:val="004D05EA"/>
    <w:rsid w:val="004D0F19"/>
    <w:rsid w:val="004D15D0"/>
    <w:rsid w:val="004D2413"/>
    <w:rsid w:val="004D2868"/>
    <w:rsid w:val="004D318E"/>
    <w:rsid w:val="004D31D7"/>
    <w:rsid w:val="004D3D03"/>
    <w:rsid w:val="004D3E1C"/>
    <w:rsid w:val="004D5140"/>
    <w:rsid w:val="004D5581"/>
    <w:rsid w:val="004D62A8"/>
    <w:rsid w:val="004D631F"/>
    <w:rsid w:val="004D6AAE"/>
    <w:rsid w:val="004D75B2"/>
    <w:rsid w:val="004D7752"/>
    <w:rsid w:val="004E0E90"/>
    <w:rsid w:val="004E1BEE"/>
    <w:rsid w:val="004E2C29"/>
    <w:rsid w:val="004E327F"/>
    <w:rsid w:val="004E4408"/>
    <w:rsid w:val="004E60A4"/>
    <w:rsid w:val="004E7E48"/>
    <w:rsid w:val="004F1A5E"/>
    <w:rsid w:val="004F5445"/>
    <w:rsid w:val="004F6548"/>
    <w:rsid w:val="0050013C"/>
    <w:rsid w:val="005024B8"/>
    <w:rsid w:val="0050262C"/>
    <w:rsid w:val="0050339D"/>
    <w:rsid w:val="00503B70"/>
    <w:rsid w:val="005048B9"/>
    <w:rsid w:val="00506150"/>
    <w:rsid w:val="00506705"/>
    <w:rsid w:val="00507747"/>
    <w:rsid w:val="00510523"/>
    <w:rsid w:val="00512502"/>
    <w:rsid w:val="00512AA8"/>
    <w:rsid w:val="005132A3"/>
    <w:rsid w:val="00513CD4"/>
    <w:rsid w:val="005153EE"/>
    <w:rsid w:val="00515AD9"/>
    <w:rsid w:val="00515BAD"/>
    <w:rsid w:val="00515C7F"/>
    <w:rsid w:val="00515E2B"/>
    <w:rsid w:val="0051764A"/>
    <w:rsid w:val="005178A9"/>
    <w:rsid w:val="0052168D"/>
    <w:rsid w:val="00521828"/>
    <w:rsid w:val="00521E5E"/>
    <w:rsid w:val="0052361F"/>
    <w:rsid w:val="0052506D"/>
    <w:rsid w:val="005319FF"/>
    <w:rsid w:val="00531B5A"/>
    <w:rsid w:val="0053229B"/>
    <w:rsid w:val="00532486"/>
    <w:rsid w:val="00536DAA"/>
    <w:rsid w:val="00537394"/>
    <w:rsid w:val="00537A9F"/>
    <w:rsid w:val="005406E5"/>
    <w:rsid w:val="0054086C"/>
    <w:rsid w:val="00540CA7"/>
    <w:rsid w:val="00541CF8"/>
    <w:rsid w:val="005428FE"/>
    <w:rsid w:val="0054596C"/>
    <w:rsid w:val="00546269"/>
    <w:rsid w:val="005509FD"/>
    <w:rsid w:val="00552BEE"/>
    <w:rsid w:val="00553607"/>
    <w:rsid w:val="00553E99"/>
    <w:rsid w:val="00554A7D"/>
    <w:rsid w:val="00554F41"/>
    <w:rsid w:val="0055587F"/>
    <w:rsid w:val="0056170F"/>
    <w:rsid w:val="00561AB0"/>
    <w:rsid w:val="005626D0"/>
    <w:rsid w:val="00564305"/>
    <w:rsid w:val="005656B6"/>
    <w:rsid w:val="00565B67"/>
    <w:rsid w:val="005708AD"/>
    <w:rsid w:val="00574982"/>
    <w:rsid w:val="005773A9"/>
    <w:rsid w:val="005804C6"/>
    <w:rsid w:val="00581283"/>
    <w:rsid w:val="00582176"/>
    <w:rsid w:val="00583CF6"/>
    <w:rsid w:val="00583E0C"/>
    <w:rsid w:val="005853F1"/>
    <w:rsid w:val="0058598F"/>
    <w:rsid w:val="0058604B"/>
    <w:rsid w:val="005871DB"/>
    <w:rsid w:val="00590911"/>
    <w:rsid w:val="0059482F"/>
    <w:rsid w:val="00595031"/>
    <w:rsid w:val="00595C51"/>
    <w:rsid w:val="00596AC4"/>
    <w:rsid w:val="00597C4C"/>
    <w:rsid w:val="005A09DD"/>
    <w:rsid w:val="005A35D0"/>
    <w:rsid w:val="005A3812"/>
    <w:rsid w:val="005A4D77"/>
    <w:rsid w:val="005A5E6C"/>
    <w:rsid w:val="005A7D01"/>
    <w:rsid w:val="005B3F71"/>
    <w:rsid w:val="005B4498"/>
    <w:rsid w:val="005B530F"/>
    <w:rsid w:val="005B56AB"/>
    <w:rsid w:val="005B64B2"/>
    <w:rsid w:val="005B6DEB"/>
    <w:rsid w:val="005C3DB5"/>
    <w:rsid w:val="005C4025"/>
    <w:rsid w:val="005C4967"/>
    <w:rsid w:val="005C7924"/>
    <w:rsid w:val="005D0AF8"/>
    <w:rsid w:val="005D1093"/>
    <w:rsid w:val="005D1DC1"/>
    <w:rsid w:val="005D3EB7"/>
    <w:rsid w:val="005D4057"/>
    <w:rsid w:val="005D5035"/>
    <w:rsid w:val="005D5765"/>
    <w:rsid w:val="005D66B2"/>
    <w:rsid w:val="005D7F93"/>
    <w:rsid w:val="005E207B"/>
    <w:rsid w:val="005E44E4"/>
    <w:rsid w:val="005E60B8"/>
    <w:rsid w:val="005E6DA2"/>
    <w:rsid w:val="005E77E9"/>
    <w:rsid w:val="005F04AD"/>
    <w:rsid w:val="005F4849"/>
    <w:rsid w:val="005F5104"/>
    <w:rsid w:val="005F5A26"/>
    <w:rsid w:val="0060104E"/>
    <w:rsid w:val="006053AF"/>
    <w:rsid w:val="00606917"/>
    <w:rsid w:val="00606EC1"/>
    <w:rsid w:val="00611BB2"/>
    <w:rsid w:val="0061312C"/>
    <w:rsid w:val="00613E04"/>
    <w:rsid w:val="00614797"/>
    <w:rsid w:val="0061486A"/>
    <w:rsid w:val="006149A1"/>
    <w:rsid w:val="00616130"/>
    <w:rsid w:val="00616234"/>
    <w:rsid w:val="006220C7"/>
    <w:rsid w:val="006246AF"/>
    <w:rsid w:val="00624801"/>
    <w:rsid w:val="00624B45"/>
    <w:rsid w:val="00624F87"/>
    <w:rsid w:val="006263EE"/>
    <w:rsid w:val="00626C18"/>
    <w:rsid w:val="00627FD6"/>
    <w:rsid w:val="00631224"/>
    <w:rsid w:val="00631939"/>
    <w:rsid w:val="00634718"/>
    <w:rsid w:val="00634E17"/>
    <w:rsid w:val="00635C6F"/>
    <w:rsid w:val="006364A5"/>
    <w:rsid w:val="00636DE2"/>
    <w:rsid w:val="0063781A"/>
    <w:rsid w:val="0064012E"/>
    <w:rsid w:val="00641E08"/>
    <w:rsid w:val="00643145"/>
    <w:rsid w:val="00643523"/>
    <w:rsid w:val="00643A9D"/>
    <w:rsid w:val="006445F9"/>
    <w:rsid w:val="006477F9"/>
    <w:rsid w:val="0065004D"/>
    <w:rsid w:val="00653FAA"/>
    <w:rsid w:val="00656F18"/>
    <w:rsid w:val="006605CF"/>
    <w:rsid w:val="0066067D"/>
    <w:rsid w:val="00665CF1"/>
    <w:rsid w:val="00671906"/>
    <w:rsid w:val="006729E3"/>
    <w:rsid w:val="006761F9"/>
    <w:rsid w:val="00676B5B"/>
    <w:rsid w:val="00682C23"/>
    <w:rsid w:val="00687500"/>
    <w:rsid w:val="00690750"/>
    <w:rsid w:val="0069342C"/>
    <w:rsid w:val="00694308"/>
    <w:rsid w:val="00694D99"/>
    <w:rsid w:val="006962C1"/>
    <w:rsid w:val="006A193B"/>
    <w:rsid w:val="006A2DBF"/>
    <w:rsid w:val="006A4204"/>
    <w:rsid w:val="006A4734"/>
    <w:rsid w:val="006A6062"/>
    <w:rsid w:val="006B0026"/>
    <w:rsid w:val="006B0620"/>
    <w:rsid w:val="006B195C"/>
    <w:rsid w:val="006B23EE"/>
    <w:rsid w:val="006B6995"/>
    <w:rsid w:val="006C11FB"/>
    <w:rsid w:val="006C1C3B"/>
    <w:rsid w:val="006C1F6A"/>
    <w:rsid w:val="006C21A1"/>
    <w:rsid w:val="006C248D"/>
    <w:rsid w:val="006C26D5"/>
    <w:rsid w:val="006C4E1A"/>
    <w:rsid w:val="006C5CDB"/>
    <w:rsid w:val="006C68EA"/>
    <w:rsid w:val="006C6D64"/>
    <w:rsid w:val="006D025D"/>
    <w:rsid w:val="006D2608"/>
    <w:rsid w:val="006D2DE4"/>
    <w:rsid w:val="006D2E1E"/>
    <w:rsid w:val="006D5249"/>
    <w:rsid w:val="006D5C88"/>
    <w:rsid w:val="006D6FCB"/>
    <w:rsid w:val="006D788E"/>
    <w:rsid w:val="006D7C4E"/>
    <w:rsid w:val="006E0606"/>
    <w:rsid w:val="006E08BD"/>
    <w:rsid w:val="006E15CB"/>
    <w:rsid w:val="006E4279"/>
    <w:rsid w:val="006E6CA1"/>
    <w:rsid w:val="006F2EF9"/>
    <w:rsid w:val="006F5293"/>
    <w:rsid w:val="006F5372"/>
    <w:rsid w:val="006F5E11"/>
    <w:rsid w:val="006F6E47"/>
    <w:rsid w:val="0070052F"/>
    <w:rsid w:val="007007D6"/>
    <w:rsid w:val="00701D7C"/>
    <w:rsid w:val="00704A5F"/>
    <w:rsid w:val="00706216"/>
    <w:rsid w:val="00706FFF"/>
    <w:rsid w:val="00707ADE"/>
    <w:rsid w:val="007109AC"/>
    <w:rsid w:val="00710E22"/>
    <w:rsid w:val="007119A7"/>
    <w:rsid w:val="00712BC3"/>
    <w:rsid w:val="00713185"/>
    <w:rsid w:val="007131C6"/>
    <w:rsid w:val="00714F92"/>
    <w:rsid w:val="00715ACA"/>
    <w:rsid w:val="00715C96"/>
    <w:rsid w:val="00715F1F"/>
    <w:rsid w:val="00716267"/>
    <w:rsid w:val="00724170"/>
    <w:rsid w:val="00724891"/>
    <w:rsid w:val="007254EE"/>
    <w:rsid w:val="00725714"/>
    <w:rsid w:val="00726409"/>
    <w:rsid w:val="007269DD"/>
    <w:rsid w:val="00730126"/>
    <w:rsid w:val="00732976"/>
    <w:rsid w:val="007337D4"/>
    <w:rsid w:val="007337ED"/>
    <w:rsid w:val="00734092"/>
    <w:rsid w:val="007370EE"/>
    <w:rsid w:val="00737167"/>
    <w:rsid w:val="0074071B"/>
    <w:rsid w:val="007417FC"/>
    <w:rsid w:val="00741E43"/>
    <w:rsid w:val="00744E4E"/>
    <w:rsid w:val="00745564"/>
    <w:rsid w:val="00754644"/>
    <w:rsid w:val="00755131"/>
    <w:rsid w:val="007553E6"/>
    <w:rsid w:val="00755ADE"/>
    <w:rsid w:val="007565CC"/>
    <w:rsid w:val="0076048B"/>
    <w:rsid w:val="00761BCA"/>
    <w:rsid w:val="00762125"/>
    <w:rsid w:val="007631DE"/>
    <w:rsid w:val="00764D4A"/>
    <w:rsid w:val="00765B45"/>
    <w:rsid w:val="00767863"/>
    <w:rsid w:val="00770AF1"/>
    <w:rsid w:val="00771067"/>
    <w:rsid w:val="00771266"/>
    <w:rsid w:val="007723D8"/>
    <w:rsid w:val="007731A1"/>
    <w:rsid w:val="00775440"/>
    <w:rsid w:val="00775ED9"/>
    <w:rsid w:val="0077603F"/>
    <w:rsid w:val="007770D3"/>
    <w:rsid w:val="007771EE"/>
    <w:rsid w:val="0077752D"/>
    <w:rsid w:val="007822C0"/>
    <w:rsid w:val="00782338"/>
    <w:rsid w:val="00784790"/>
    <w:rsid w:val="007848D9"/>
    <w:rsid w:val="00790149"/>
    <w:rsid w:val="00790E0C"/>
    <w:rsid w:val="00791BCF"/>
    <w:rsid w:val="00791F42"/>
    <w:rsid w:val="00793A26"/>
    <w:rsid w:val="00794590"/>
    <w:rsid w:val="00794D8B"/>
    <w:rsid w:val="00795338"/>
    <w:rsid w:val="00795F2D"/>
    <w:rsid w:val="00796715"/>
    <w:rsid w:val="00796D4A"/>
    <w:rsid w:val="00797770"/>
    <w:rsid w:val="007A1313"/>
    <w:rsid w:val="007A19BA"/>
    <w:rsid w:val="007A2D44"/>
    <w:rsid w:val="007A32AA"/>
    <w:rsid w:val="007A746F"/>
    <w:rsid w:val="007A7B38"/>
    <w:rsid w:val="007B0286"/>
    <w:rsid w:val="007B04F7"/>
    <w:rsid w:val="007B0A55"/>
    <w:rsid w:val="007B320D"/>
    <w:rsid w:val="007B3893"/>
    <w:rsid w:val="007B5563"/>
    <w:rsid w:val="007C076B"/>
    <w:rsid w:val="007C0B10"/>
    <w:rsid w:val="007C0B71"/>
    <w:rsid w:val="007C0F37"/>
    <w:rsid w:val="007C1A36"/>
    <w:rsid w:val="007C26A6"/>
    <w:rsid w:val="007C3ACE"/>
    <w:rsid w:val="007C4E19"/>
    <w:rsid w:val="007C67AA"/>
    <w:rsid w:val="007C7871"/>
    <w:rsid w:val="007D123B"/>
    <w:rsid w:val="007D24EC"/>
    <w:rsid w:val="007D53B0"/>
    <w:rsid w:val="007D55E5"/>
    <w:rsid w:val="007D651D"/>
    <w:rsid w:val="007D6F71"/>
    <w:rsid w:val="007D736C"/>
    <w:rsid w:val="007E00EC"/>
    <w:rsid w:val="007E214B"/>
    <w:rsid w:val="007E693B"/>
    <w:rsid w:val="007E7B84"/>
    <w:rsid w:val="007F4D85"/>
    <w:rsid w:val="007F4DD4"/>
    <w:rsid w:val="007F5311"/>
    <w:rsid w:val="007F5952"/>
    <w:rsid w:val="007F5A66"/>
    <w:rsid w:val="007F5B64"/>
    <w:rsid w:val="007F5F51"/>
    <w:rsid w:val="007F635E"/>
    <w:rsid w:val="00800404"/>
    <w:rsid w:val="008021E4"/>
    <w:rsid w:val="008029F6"/>
    <w:rsid w:val="008031F0"/>
    <w:rsid w:val="00803A71"/>
    <w:rsid w:val="00803F06"/>
    <w:rsid w:val="00804AB0"/>
    <w:rsid w:val="00806C34"/>
    <w:rsid w:val="008076E4"/>
    <w:rsid w:val="00811959"/>
    <w:rsid w:val="00813303"/>
    <w:rsid w:val="00813C89"/>
    <w:rsid w:val="008159B6"/>
    <w:rsid w:val="00815D49"/>
    <w:rsid w:val="00816D12"/>
    <w:rsid w:val="008174B6"/>
    <w:rsid w:val="00817718"/>
    <w:rsid w:val="00820D98"/>
    <w:rsid w:val="00821055"/>
    <w:rsid w:val="00822A9A"/>
    <w:rsid w:val="008234BF"/>
    <w:rsid w:val="00830177"/>
    <w:rsid w:val="00830BC0"/>
    <w:rsid w:val="008323A9"/>
    <w:rsid w:val="008338CA"/>
    <w:rsid w:val="00836A5E"/>
    <w:rsid w:val="008408C9"/>
    <w:rsid w:val="00840FBE"/>
    <w:rsid w:val="00841158"/>
    <w:rsid w:val="008426F8"/>
    <w:rsid w:val="00842BFC"/>
    <w:rsid w:val="00844EEE"/>
    <w:rsid w:val="00845002"/>
    <w:rsid w:val="008461DF"/>
    <w:rsid w:val="00850377"/>
    <w:rsid w:val="008513F6"/>
    <w:rsid w:val="0085313C"/>
    <w:rsid w:val="00853CFA"/>
    <w:rsid w:val="008551B1"/>
    <w:rsid w:val="00856FAD"/>
    <w:rsid w:val="00857237"/>
    <w:rsid w:val="00861E62"/>
    <w:rsid w:val="00864D00"/>
    <w:rsid w:val="00865B00"/>
    <w:rsid w:val="00866538"/>
    <w:rsid w:val="00870269"/>
    <w:rsid w:val="00874F47"/>
    <w:rsid w:val="00876020"/>
    <w:rsid w:val="0087682C"/>
    <w:rsid w:val="00876FBA"/>
    <w:rsid w:val="0088052D"/>
    <w:rsid w:val="0088216F"/>
    <w:rsid w:val="0088367B"/>
    <w:rsid w:val="008847DA"/>
    <w:rsid w:val="00885CE6"/>
    <w:rsid w:val="00886D97"/>
    <w:rsid w:val="008922A9"/>
    <w:rsid w:val="00892BB1"/>
    <w:rsid w:val="00894877"/>
    <w:rsid w:val="008949C7"/>
    <w:rsid w:val="00895071"/>
    <w:rsid w:val="00895A61"/>
    <w:rsid w:val="00895AB6"/>
    <w:rsid w:val="00895F1E"/>
    <w:rsid w:val="008A1452"/>
    <w:rsid w:val="008A1952"/>
    <w:rsid w:val="008A2466"/>
    <w:rsid w:val="008A33F3"/>
    <w:rsid w:val="008A38C2"/>
    <w:rsid w:val="008A4662"/>
    <w:rsid w:val="008A58A5"/>
    <w:rsid w:val="008A599B"/>
    <w:rsid w:val="008A6377"/>
    <w:rsid w:val="008B000F"/>
    <w:rsid w:val="008B097E"/>
    <w:rsid w:val="008B1BED"/>
    <w:rsid w:val="008B2565"/>
    <w:rsid w:val="008B2CED"/>
    <w:rsid w:val="008B63B3"/>
    <w:rsid w:val="008B652D"/>
    <w:rsid w:val="008C0013"/>
    <w:rsid w:val="008C0CD0"/>
    <w:rsid w:val="008C0E4A"/>
    <w:rsid w:val="008C46F9"/>
    <w:rsid w:val="008C4870"/>
    <w:rsid w:val="008C6235"/>
    <w:rsid w:val="008C79C7"/>
    <w:rsid w:val="008C7BBB"/>
    <w:rsid w:val="008D044E"/>
    <w:rsid w:val="008D0F17"/>
    <w:rsid w:val="008D2046"/>
    <w:rsid w:val="008D277D"/>
    <w:rsid w:val="008D4FDF"/>
    <w:rsid w:val="008D667D"/>
    <w:rsid w:val="008D68EE"/>
    <w:rsid w:val="008D6DA4"/>
    <w:rsid w:val="008E00DF"/>
    <w:rsid w:val="008E24B0"/>
    <w:rsid w:val="008E4462"/>
    <w:rsid w:val="008E4A72"/>
    <w:rsid w:val="008E5185"/>
    <w:rsid w:val="008E58F1"/>
    <w:rsid w:val="008E6EB7"/>
    <w:rsid w:val="008E7654"/>
    <w:rsid w:val="008F0D26"/>
    <w:rsid w:val="008F0F5C"/>
    <w:rsid w:val="008F3F75"/>
    <w:rsid w:val="009008E3"/>
    <w:rsid w:val="00900F14"/>
    <w:rsid w:val="00900FDB"/>
    <w:rsid w:val="0090133D"/>
    <w:rsid w:val="00901615"/>
    <w:rsid w:val="00901A3F"/>
    <w:rsid w:val="00902E76"/>
    <w:rsid w:val="00903323"/>
    <w:rsid w:val="00903B96"/>
    <w:rsid w:val="00906069"/>
    <w:rsid w:val="00906951"/>
    <w:rsid w:val="00906B1D"/>
    <w:rsid w:val="0091101F"/>
    <w:rsid w:val="00912B87"/>
    <w:rsid w:val="00913D43"/>
    <w:rsid w:val="00914DC8"/>
    <w:rsid w:val="00916428"/>
    <w:rsid w:val="00917073"/>
    <w:rsid w:val="00920423"/>
    <w:rsid w:val="00921797"/>
    <w:rsid w:val="009262BB"/>
    <w:rsid w:val="0092639D"/>
    <w:rsid w:val="00930CED"/>
    <w:rsid w:val="009310C1"/>
    <w:rsid w:val="00931888"/>
    <w:rsid w:val="009320AC"/>
    <w:rsid w:val="00932B05"/>
    <w:rsid w:val="00932F11"/>
    <w:rsid w:val="00933F43"/>
    <w:rsid w:val="00937486"/>
    <w:rsid w:val="009400F9"/>
    <w:rsid w:val="009429DE"/>
    <w:rsid w:val="00942F26"/>
    <w:rsid w:val="00944935"/>
    <w:rsid w:val="00945303"/>
    <w:rsid w:val="00946FA2"/>
    <w:rsid w:val="0094723D"/>
    <w:rsid w:val="00947FF3"/>
    <w:rsid w:val="00950C0C"/>
    <w:rsid w:val="00950FD1"/>
    <w:rsid w:val="00953968"/>
    <w:rsid w:val="00953A5B"/>
    <w:rsid w:val="009544A3"/>
    <w:rsid w:val="00955981"/>
    <w:rsid w:val="00955B66"/>
    <w:rsid w:val="00956C5F"/>
    <w:rsid w:val="00957D0C"/>
    <w:rsid w:val="00965092"/>
    <w:rsid w:val="009652AA"/>
    <w:rsid w:val="00965489"/>
    <w:rsid w:val="009657E8"/>
    <w:rsid w:val="00965EA6"/>
    <w:rsid w:val="0096718B"/>
    <w:rsid w:val="00970FF4"/>
    <w:rsid w:val="00971483"/>
    <w:rsid w:val="00975A16"/>
    <w:rsid w:val="00976F3D"/>
    <w:rsid w:val="00976FB6"/>
    <w:rsid w:val="009771F4"/>
    <w:rsid w:val="00977216"/>
    <w:rsid w:val="00977A4B"/>
    <w:rsid w:val="009831B4"/>
    <w:rsid w:val="0098356C"/>
    <w:rsid w:val="0098407A"/>
    <w:rsid w:val="0098517D"/>
    <w:rsid w:val="0098535B"/>
    <w:rsid w:val="009853C3"/>
    <w:rsid w:val="00986401"/>
    <w:rsid w:val="0098651C"/>
    <w:rsid w:val="009867A8"/>
    <w:rsid w:val="009874C4"/>
    <w:rsid w:val="00990C42"/>
    <w:rsid w:val="0099114B"/>
    <w:rsid w:val="0099214A"/>
    <w:rsid w:val="00992F0E"/>
    <w:rsid w:val="00994CCA"/>
    <w:rsid w:val="0099619B"/>
    <w:rsid w:val="009A00FF"/>
    <w:rsid w:val="009A38F4"/>
    <w:rsid w:val="009A3B43"/>
    <w:rsid w:val="009A4A90"/>
    <w:rsid w:val="009A63CA"/>
    <w:rsid w:val="009A7896"/>
    <w:rsid w:val="009B0B02"/>
    <w:rsid w:val="009B1E1F"/>
    <w:rsid w:val="009B528C"/>
    <w:rsid w:val="009B647B"/>
    <w:rsid w:val="009C3F87"/>
    <w:rsid w:val="009C4841"/>
    <w:rsid w:val="009C54FA"/>
    <w:rsid w:val="009C661A"/>
    <w:rsid w:val="009C7317"/>
    <w:rsid w:val="009C7BF0"/>
    <w:rsid w:val="009C7E43"/>
    <w:rsid w:val="009D02E2"/>
    <w:rsid w:val="009D113A"/>
    <w:rsid w:val="009D245C"/>
    <w:rsid w:val="009D2741"/>
    <w:rsid w:val="009D27FD"/>
    <w:rsid w:val="009D5E97"/>
    <w:rsid w:val="009E19AF"/>
    <w:rsid w:val="009E23CF"/>
    <w:rsid w:val="009E28BB"/>
    <w:rsid w:val="009E398B"/>
    <w:rsid w:val="009E6B93"/>
    <w:rsid w:val="009E7051"/>
    <w:rsid w:val="009F1732"/>
    <w:rsid w:val="009F2B9E"/>
    <w:rsid w:val="009F3631"/>
    <w:rsid w:val="009F4208"/>
    <w:rsid w:val="009F4BD5"/>
    <w:rsid w:val="009F4E0B"/>
    <w:rsid w:val="009F7AAC"/>
    <w:rsid w:val="00A00F0E"/>
    <w:rsid w:val="00A0249B"/>
    <w:rsid w:val="00A0500D"/>
    <w:rsid w:val="00A067E7"/>
    <w:rsid w:val="00A10860"/>
    <w:rsid w:val="00A11DD8"/>
    <w:rsid w:val="00A12234"/>
    <w:rsid w:val="00A14029"/>
    <w:rsid w:val="00A15449"/>
    <w:rsid w:val="00A171FC"/>
    <w:rsid w:val="00A17FBA"/>
    <w:rsid w:val="00A2098D"/>
    <w:rsid w:val="00A20A3C"/>
    <w:rsid w:val="00A20B85"/>
    <w:rsid w:val="00A216CF"/>
    <w:rsid w:val="00A21743"/>
    <w:rsid w:val="00A21C93"/>
    <w:rsid w:val="00A22B7D"/>
    <w:rsid w:val="00A236E1"/>
    <w:rsid w:val="00A27981"/>
    <w:rsid w:val="00A30783"/>
    <w:rsid w:val="00A32978"/>
    <w:rsid w:val="00A32E60"/>
    <w:rsid w:val="00A3472A"/>
    <w:rsid w:val="00A3725F"/>
    <w:rsid w:val="00A37775"/>
    <w:rsid w:val="00A40084"/>
    <w:rsid w:val="00A40868"/>
    <w:rsid w:val="00A40AF3"/>
    <w:rsid w:val="00A40DC4"/>
    <w:rsid w:val="00A443E3"/>
    <w:rsid w:val="00A47894"/>
    <w:rsid w:val="00A50051"/>
    <w:rsid w:val="00A51783"/>
    <w:rsid w:val="00A53C12"/>
    <w:rsid w:val="00A54C25"/>
    <w:rsid w:val="00A5618C"/>
    <w:rsid w:val="00A569BC"/>
    <w:rsid w:val="00A57B14"/>
    <w:rsid w:val="00A607EF"/>
    <w:rsid w:val="00A62DF2"/>
    <w:rsid w:val="00A63553"/>
    <w:rsid w:val="00A64378"/>
    <w:rsid w:val="00A658C0"/>
    <w:rsid w:val="00A66B51"/>
    <w:rsid w:val="00A7166D"/>
    <w:rsid w:val="00A71B37"/>
    <w:rsid w:val="00A729D5"/>
    <w:rsid w:val="00A73541"/>
    <w:rsid w:val="00A80B7B"/>
    <w:rsid w:val="00A812C4"/>
    <w:rsid w:val="00A817E9"/>
    <w:rsid w:val="00A83668"/>
    <w:rsid w:val="00A83987"/>
    <w:rsid w:val="00A842CF"/>
    <w:rsid w:val="00A856D0"/>
    <w:rsid w:val="00A86BDB"/>
    <w:rsid w:val="00A87181"/>
    <w:rsid w:val="00A923F5"/>
    <w:rsid w:val="00A93E60"/>
    <w:rsid w:val="00A9594E"/>
    <w:rsid w:val="00AA1D09"/>
    <w:rsid w:val="00AA2613"/>
    <w:rsid w:val="00AA3819"/>
    <w:rsid w:val="00AA60C9"/>
    <w:rsid w:val="00AB07CF"/>
    <w:rsid w:val="00AB0807"/>
    <w:rsid w:val="00AB1336"/>
    <w:rsid w:val="00AB15CC"/>
    <w:rsid w:val="00AB3176"/>
    <w:rsid w:val="00AB4D54"/>
    <w:rsid w:val="00AB4F0A"/>
    <w:rsid w:val="00AB6A22"/>
    <w:rsid w:val="00AB6A38"/>
    <w:rsid w:val="00AB6A8C"/>
    <w:rsid w:val="00AC410B"/>
    <w:rsid w:val="00AC76CB"/>
    <w:rsid w:val="00AD04EB"/>
    <w:rsid w:val="00AD0A7C"/>
    <w:rsid w:val="00AD0CB9"/>
    <w:rsid w:val="00AD2812"/>
    <w:rsid w:val="00AD4B26"/>
    <w:rsid w:val="00AD560C"/>
    <w:rsid w:val="00AD5D0B"/>
    <w:rsid w:val="00AD79F8"/>
    <w:rsid w:val="00AE08BE"/>
    <w:rsid w:val="00AE0FC3"/>
    <w:rsid w:val="00AE11FC"/>
    <w:rsid w:val="00AF058C"/>
    <w:rsid w:val="00AF3C42"/>
    <w:rsid w:val="00AF725E"/>
    <w:rsid w:val="00B01C98"/>
    <w:rsid w:val="00B02947"/>
    <w:rsid w:val="00B06B83"/>
    <w:rsid w:val="00B07595"/>
    <w:rsid w:val="00B10267"/>
    <w:rsid w:val="00B10D78"/>
    <w:rsid w:val="00B10E5C"/>
    <w:rsid w:val="00B1197E"/>
    <w:rsid w:val="00B11DF5"/>
    <w:rsid w:val="00B13305"/>
    <w:rsid w:val="00B13DA2"/>
    <w:rsid w:val="00B147DC"/>
    <w:rsid w:val="00B2133E"/>
    <w:rsid w:val="00B21B97"/>
    <w:rsid w:val="00B2318F"/>
    <w:rsid w:val="00B2350F"/>
    <w:rsid w:val="00B23779"/>
    <w:rsid w:val="00B24FF5"/>
    <w:rsid w:val="00B25696"/>
    <w:rsid w:val="00B258C7"/>
    <w:rsid w:val="00B26334"/>
    <w:rsid w:val="00B26AEF"/>
    <w:rsid w:val="00B27E64"/>
    <w:rsid w:val="00B3038B"/>
    <w:rsid w:val="00B31FDB"/>
    <w:rsid w:val="00B3200B"/>
    <w:rsid w:val="00B325DB"/>
    <w:rsid w:val="00B3342B"/>
    <w:rsid w:val="00B337B7"/>
    <w:rsid w:val="00B34519"/>
    <w:rsid w:val="00B35F6B"/>
    <w:rsid w:val="00B35F85"/>
    <w:rsid w:val="00B437A7"/>
    <w:rsid w:val="00B47C3E"/>
    <w:rsid w:val="00B50B2C"/>
    <w:rsid w:val="00B5118B"/>
    <w:rsid w:val="00B51435"/>
    <w:rsid w:val="00B52940"/>
    <w:rsid w:val="00B538FD"/>
    <w:rsid w:val="00B53E37"/>
    <w:rsid w:val="00B53F6D"/>
    <w:rsid w:val="00B548BB"/>
    <w:rsid w:val="00B57D26"/>
    <w:rsid w:val="00B61E2D"/>
    <w:rsid w:val="00B627B6"/>
    <w:rsid w:val="00B63827"/>
    <w:rsid w:val="00B671F4"/>
    <w:rsid w:val="00B70043"/>
    <w:rsid w:val="00B71271"/>
    <w:rsid w:val="00B71684"/>
    <w:rsid w:val="00B71AB2"/>
    <w:rsid w:val="00B72FC4"/>
    <w:rsid w:val="00B732C4"/>
    <w:rsid w:val="00B73ABB"/>
    <w:rsid w:val="00B75869"/>
    <w:rsid w:val="00B75C47"/>
    <w:rsid w:val="00B77B14"/>
    <w:rsid w:val="00B80FA1"/>
    <w:rsid w:val="00B8309C"/>
    <w:rsid w:val="00B83E59"/>
    <w:rsid w:val="00B93A3B"/>
    <w:rsid w:val="00B94AD9"/>
    <w:rsid w:val="00B94EE6"/>
    <w:rsid w:val="00B953D3"/>
    <w:rsid w:val="00B95AA7"/>
    <w:rsid w:val="00B965B6"/>
    <w:rsid w:val="00B96923"/>
    <w:rsid w:val="00B96BCD"/>
    <w:rsid w:val="00BA21D7"/>
    <w:rsid w:val="00BA230C"/>
    <w:rsid w:val="00BA2FE8"/>
    <w:rsid w:val="00BA4087"/>
    <w:rsid w:val="00BA6B10"/>
    <w:rsid w:val="00BA7B6F"/>
    <w:rsid w:val="00BB13A5"/>
    <w:rsid w:val="00BB1DE0"/>
    <w:rsid w:val="00BB35FB"/>
    <w:rsid w:val="00BB3A2D"/>
    <w:rsid w:val="00BB4531"/>
    <w:rsid w:val="00BB4D5D"/>
    <w:rsid w:val="00BB5500"/>
    <w:rsid w:val="00BB7FC3"/>
    <w:rsid w:val="00BC0742"/>
    <w:rsid w:val="00BC200D"/>
    <w:rsid w:val="00BC22DE"/>
    <w:rsid w:val="00BC4278"/>
    <w:rsid w:val="00BC44FF"/>
    <w:rsid w:val="00BC5D5C"/>
    <w:rsid w:val="00BC7C3F"/>
    <w:rsid w:val="00BD167A"/>
    <w:rsid w:val="00BD47EF"/>
    <w:rsid w:val="00BD5945"/>
    <w:rsid w:val="00BD5D5D"/>
    <w:rsid w:val="00BD6419"/>
    <w:rsid w:val="00BD6834"/>
    <w:rsid w:val="00BD6D44"/>
    <w:rsid w:val="00BD75D5"/>
    <w:rsid w:val="00BE00C9"/>
    <w:rsid w:val="00BE0230"/>
    <w:rsid w:val="00BE26A7"/>
    <w:rsid w:val="00BE569C"/>
    <w:rsid w:val="00BE6E55"/>
    <w:rsid w:val="00BE7706"/>
    <w:rsid w:val="00BF0BB1"/>
    <w:rsid w:val="00BF1346"/>
    <w:rsid w:val="00BF3954"/>
    <w:rsid w:val="00BF41A6"/>
    <w:rsid w:val="00BF7260"/>
    <w:rsid w:val="00C00B84"/>
    <w:rsid w:val="00C01D77"/>
    <w:rsid w:val="00C02972"/>
    <w:rsid w:val="00C02EEF"/>
    <w:rsid w:val="00C03F06"/>
    <w:rsid w:val="00C0415A"/>
    <w:rsid w:val="00C042F7"/>
    <w:rsid w:val="00C068CD"/>
    <w:rsid w:val="00C07025"/>
    <w:rsid w:val="00C109D8"/>
    <w:rsid w:val="00C121C0"/>
    <w:rsid w:val="00C131FC"/>
    <w:rsid w:val="00C142AE"/>
    <w:rsid w:val="00C14CF7"/>
    <w:rsid w:val="00C14F2C"/>
    <w:rsid w:val="00C17503"/>
    <w:rsid w:val="00C20460"/>
    <w:rsid w:val="00C20AE6"/>
    <w:rsid w:val="00C2167B"/>
    <w:rsid w:val="00C21A57"/>
    <w:rsid w:val="00C22056"/>
    <w:rsid w:val="00C22F76"/>
    <w:rsid w:val="00C23E5E"/>
    <w:rsid w:val="00C2555E"/>
    <w:rsid w:val="00C269AF"/>
    <w:rsid w:val="00C30F5B"/>
    <w:rsid w:val="00C36119"/>
    <w:rsid w:val="00C369B8"/>
    <w:rsid w:val="00C37518"/>
    <w:rsid w:val="00C37681"/>
    <w:rsid w:val="00C45B94"/>
    <w:rsid w:val="00C52CD1"/>
    <w:rsid w:val="00C53E21"/>
    <w:rsid w:val="00C542BF"/>
    <w:rsid w:val="00C634B7"/>
    <w:rsid w:val="00C6403A"/>
    <w:rsid w:val="00C64463"/>
    <w:rsid w:val="00C6480B"/>
    <w:rsid w:val="00C66B3F"/>
    <w:rsid w:val="00C67BF9"/>
    <w:rsid w:val="00C72BC3"/>
    <w:rsid w:val="00C738A1"/>
    <w:rsid w:val="00C751F2"/>
    <w:rsid w:val="00C77456"/>
    <w:rsid w:val="00C77DF4"/>
    <w:rsid w:val="00C77F4E"/>
    <w:rsid w:val="00C80543"/>
    <w:rsid w:val="00C80D62"/>
    <w:rsid w:val="00C80F14"/>
    <w:rsid w:val="00C818C0"/>
    <w:rsid w:val="00C818F0"/>
    <w:rsid w:val="00C81BAC"/>
    <w:rsid w:val="00C822EA"/>
    <w:rsid w:val="00C858C1"/>
    <w:rsid w:val="00C85CA7"/>
    <w:rsid w:val="00C9049A"/>
    <w:rsid w:val="00C90CCC"/>
    <w:rsid w:val="00C90FB5"/>
    <w:rsid w:val="00C942D0"/>
    <w:rsid w:val="00C94650"/>
    <w:rsid w:val="00C953E0"/>
    <w:rsid w:val="00C95CE0"/>
    <w:rsid w:val="00C96C42"/>
    <w:rsid w:val="00C97B82"/>
    <w:rsid w:val="00CA07F4"/>
    <w:rsid w:val="00CA14C3"/>
    <w:rsid w:val="00CA25CE"/>
    <w:rsid w:val="00CA47C0"/>
    <w:rsid w:val="00CA5EDE"/>
    <w:rsid w:val="00CA6EB9"/>
    <w:rsid w:val="00CA7470"/>
    <w:rsid w:val="00CA7954"/>
    <w:rsid w:val="00CB0802"/>
    <w:rsid w:val="00CB0A30"/>
    <w:rsid w:val="00CB0C61"/>
    <w:rsid w:val="00CB41E5"/>
    <w:rsid w:val="00CB461A"/>
    <w:rsid w:val="00CB6535"/>
    <w:rsid w:val="00CB7D48"/>
    <w:rsid w:val="00CC0552"/>
    <w:rsid w:val="00CC22C3"/>
    <w:rsid w:val="00CC2680"/>
    <w:rsid w:val="00CC42BE"/>
    <w:rsid w:val="00CC4576"/>
    <w:rsid w:val="00CC5A56"/>
    <w:rsid w:val="00CC62C8"/>
    <w:rsid w:val="00CC6937"/>
    <w:rsid w:val="00CC69AA"/>
    <w:rsid w:val="00CC6FA1"/>
    <w:rsid w:val="00CC77B2"/>
    <w:rsid w:val="00CC7DE5"/>
    <w:rsid w:val="00CD17AF"/>
    <w:rsid w:val="00CD3127"/>
    <w:rsid w:val="00CD4117"/>
    <w:rsid w:val="00CD4783"/>
    <w:rsid w:val="00CD5CEE"/>
    <w:rsid w:val="00CD6CAE"/>
    <w:rsid w:val="00CD75F7"/>
    <w:rsid w:val="00CE2376"/>
    <w:rsid w:val="00CE767D"/>
    <w:rsid w:val="00CF0830"/>
    <w:rsid w:val="00CF0E13"/>
    <w:rsid w:val="00CF1BE6"/>
    <w:rsid w:val="00CF4BF9"/>
    <w:rsid w:val="00CF78CF"/>
    <w:rsid w:val="00CF79D1"/>
    <w:rsid w:val="00D00593"/>
    <w:rsid w:val="00D01052"/>
    <w:rsid w:val="00D011E8"/>
    <w:rsid w:val="00D021A2"/>
    <w:rsid w:val="00D02F55"/>
    <w:rsid w:val="00D030D8"/>
    <w:rsid w:val="00D03B71"/>
    <w:rsid w:val="00D05F83"/>
    <w:rsid w:val="00D06FF9"/>
    <w:rsid w:val="00D07612"/>
    <w:rsid w:val="00D07E62"/>
    <w:rsid w:val="00D10A57"/>
    <w:rsid w:val="00D10F6D"/>
    <w:rsid w:val="00D1461E"/>
    <w:rsid w:val="00D1511D"/>
    <w:rsid w:val="00D16CC7"/>
    <w:rsid w:val="00D20CBB"/>
    <w:rsid w:val="00D214A1"/>
    <w:rsid w:val="00D2157C"/>
    <w:rsid w:val="00D22817"/>
    <w:rsid w:val="00D24EB4"/>
    <w:rsid w:val="00D260B6"/>
    <w:rsid w:val="00D27D4D"/>
    <w:rsid w:val="00D30872"/>
    <w:rsid w:val="00D32B98"/>
    <w:rsid w:val="00D3425C"/>
    <w:rsid w:val="00D34AB2"/>
    <w:rsid w:val="00D34D21"/>
    <w:rsid w:val="00D35B39"/>
    <w:rsid w:val="00D42339"/>
    <w:rsid w:val="00D42FB7"/>
    <w:rsid w:val="00D46DDB"/>
    <w:rsid w:val="00D47D8F"/>
    <w:rsid w:val="00D51F29"/>
    <w:rsid w:val="00D52A8F"/>
    <w:rsid w:val="00D52E07"/>
    <w:rsid w:val="00D53472"/>
    <w:rsid w:val="00D53A1C"/>
    <w:rsid w:val="00D5539E"/>
    <w:rsid w:val="00D56260"/>
    <w:rsid w:val="00D57664"/>
    <w:rsid w:val="00D577A9"/>
    <w:rsid w:val="00D60F5C"/>
    <w:rsid w:val="00D617C7"/>
    <w:rsid w:val="00D61F5E"/>
    <w:rsid w:val="00D630A9"/>
    <w:rsid w:val="00D63A69"/>
    <w:rsid w:val="00D656A4"/>
    <w:rsid w:val="00D70C35"/>
    <w:rsid w:val="00D70D34"/>
    <w:rsid w:val="00D721BA"/>
    <w:rsid w:val="00D724E5"/>
    <w:rsid w:val="00D755C6"/>
    <w:rsid w:val="00D778B8"/>
    <w:rsid w:val="00D77F9A"/>
    <w:rsid w:val="00D82236"/>
    <w:rsid w:val="00D82A42"/>
    <w:rsid w:val="00D82AE1"/>
    <w:rsid w:val="00D83CCC"/>
    <w:rsid w:val="00D844DC"/>
    <w:rsid w:val="00D85079"/>
    <w:rsid w:val="00D866F0"/>
    <w:rsid w:val="00D87F00"/>
    <w:rsid w:val="00D924A1"/>
    <w:rsid w:val="00D93764"/>
    <w:rsid w:val="00D93C3A"/>
    <w:rsid w:val="00D93E59"/>
    <w:rsid w:val="00D94371"/>
    <w:rsid w:val="00D95EFD"/>
    <w:rsid w:val="00D9717C"/>
    <w:rsid w:val="00D97318"/>
    <w:rsid w:val="00D97AFB"/>
    <w:rsid w:val="00DA1556"/>
    <w:rsid w:val="00DA16BC"/>
    <w:rsid w:val="00DA45E9"/>
    <w:rsid w:val="00DA5FD6"/>
    <w:rsid w:val="00DA7DAA"/>
    <w:rsid w:val="00DB3533"/>
    <w:rsid w:val="00DB3D1C"/>
    <w:rsid w:val="00DB467D"/>
    <w:rsid w:val="00DB4FF7"/>
    <w:rsid w:val="00DB7707"/>
    <w:rsid w:val="00DB789B"/>
    <w:rsid w:val="00DC0A79"/>
    <w:rsid w:val="00DC152B"/>
    <w:rsid w:val="00DC2197"/>
    <w:rsid w:val="00DC3D74"/>
    <w:rsid w:val="00DC4DD7"/>
    <w:rsid w:val="00DD06BC"/>
    <w:rsid w:val="00DD11B4"/>
    <w:rsid w:val="00DD12AD"/>
    <w:rsid w:val="00DD23AE"/>
    <w:rsid w:val="00DD3175"/>
    <w:rsid w:val="00DD3717"/>
    <w:rsid w:val="00DD41E3"/>
    <w:rsid w:val="00DD458D"/>
    <w:rsid w:val="00DD5C08"/>
    <w:rsid w:val="00DD68A8"/>
    <w:rsid w:val="00DE0B67"/>
    <w:rsid w:val="00DE1267"/>
    <w:rsid w:val="00DE1B28"/>
    <w:rsid w:val="00DE1F62"/>
    <w:rsid w:val="00DE2DD7"/>
    <w:rsid w:val="00DE7B2F"/>
    <w:rsid w:val="00DF3070"/>
    <w:rsid w:val="00DF348C"/>
    <w:rsid w:val="00DF6619"/>
    <w:rsid w:val="00E02442"/>
    <w:rsid w:val="00E029C8"/>
    <w:rsid w:val="00E105CE"/>
    <w:rsid w:val="00E10F6E"/>
    <w:rsid w:val="00E11277"/>
    <w:rsid w:val="00E11D58"/>
    <w:rsid w:val="00E1201C"/>
    <w:rsid w:val="00E1341A"/>
    <w:rsid w:val="00E13441"/>
    <w:rsid w:val="00E1391A"/>
    <w:rsid w:val="00E13D79"/>
    <w:rsid w:val="00E1417C"/>
    <w:rsid w:val="00E1516C"/>
    <w:rsid w:val="00E155D9"/>
    <w:rsid w:val="00E166B1"/>
    <w:rsid w:val="00E16855"/>
    <w:rsid w:val="00E16ACE"/>
    <w:rsid w:val="00E1779D"/>
    <w:rsid w:val="00E20F21"/>
    <w:rsid w:val="00E21EDA"/>
    <w:rsid w:val="00E253D3"/>
    <w:rsid w:val="00E27B0C"/>
    <w:rsid w:val="00E3294F"/>
    <w:rsid w:val="00E34287"/>
    <w:rsid w:val="00E34C7E"/>
    <w:rsid w:val="00E34D74"/>
    <w:rsid w:val="00E4056C"/>
    <w:rsid w:val="00E411F7"/>
    <w:rsid w:val="00E41378"/>
    <w:rsid w:val="00E42080"/>
    <w:rsid w:val="00E448B9"/>
    <w:rsid w:val="00E44A57"/>
    <w:rsid w:val="00E4667E"/>
    <w:rsid w:val="00E468A0"/>
    <w:rsid w:val="00E47845"/>
    <w:rsid w:val="00E5110F"/>
    <w:rsid w:val="00E51529"/>
    <w:rsid w:val="00E52358"/>
    <w:rsid w:val="00E523E6"/>
    <w:rsid w:val="00E52412"/>
    <w:rsid w:val="00E52D02"/>
    <w:rsid w:val="00E54EAD"/>
    <w:rsid w:val="00E559D1"/>
    <w:rsid w:val="00E56363"/>
    <w:rsid w:val="00E56A16"/>
    <w:rsid w:val="00E56C2A"/>
    <w:rsid w:val="00E57693"/>
    <w:rsid w:val="00E60AAD"/>
    <w:rsid w:val="00E61352"/>
    <w:rsid w:val="00E621D5"/>
    <w:rsid w:val="00E643A0"/>
    <w:rsid w:val="00E672E3"/>
    <w:rsid w:val="00E67C52"/>
    <w:rsid w:val="00E67C85"/>
    <w:rsid w:val="00E70DF5"/>
    <w:rsid w:val="00E7207C"/>
    <w:rsid w:val="00E740D7"/>
    <w:rsid w:val="00E76696"/>
    <w:rsid w:val="00E81723"/>
    <w:rsid w:val="00E82F0F"/>
    <w:rsid w:val="00E839D9"/>
    <w:rsid w:val="00E850C9"/>
    <w:rsid w:val="00E86E99"/>
    <w:rsid w:val="00E8748B"/>
    <w:rsid w:val="00E9058D"/>
    <w:rsid w:val="00E944D7"/>
    <w:rsid w:val="00E9456D"/>
    <w:rsid w:val="00E95520"/>
    <w:rsid w:val="00E957DF"/>
    <w:rsid w:val="00EA09A2"/>
    <w:rsid w:val="00EA0BC2"/>
    <w:rsid w:val="00EA1655"/>
    <w:rsid w:val="00EA1B72"/>
    <w:rsid w:val="00EA252A"/>
    <w:rsid w:val="00EA3650"/>
    <w:rsid w:val="00EA5726"/>
    <w:rsid w:val="00EA7482"/>
    <w:rsid w:val="00EB3026"/>
    <w:rsid w:val="00EB352A"/>
    <w:rsid w:val="00EB3973"/>
    <w:rsid w:val="00EB412D"/>
    <w:rsid w:val="00EB61DB"/>
    <w:rsid w:val="00EB63CC"/>
    <w:rsid w:val="00EC0CFA"/>
    <w:rsid w:val="00EC0F15"/>
    <w:rsid w:val="00EC0FF6"/>
    <w:rsid w:val="00EC13DC"/>
    <w:rsid w:val="00EC165D"/>
    <w:rsid w:val="00EC2F6A"/>
    <w:rsid w:val="00EC4D5F"/>
    <w:rsid w:val="00EC5F2D"/>
    <w:rsid w:val="00EC659D"/>
    <w:rsid w:val="00EC67B0"/>
    <w:rsid w:val="00EC6FD9"/>
    <w:rsid w:val="00ED1041"/>
    <w:rsid w:val="00ED2C1D"/>
    <w:rsid w:val="00ED2CBF"/>
    <w:rsid w:val="00ED6A47"/>
    <w:rsid w:val="00ED6BEC"/>
    <w:rsid w:val="00ED7B19"/>
    <w:rsid w:val="00EE18C2"/>
    <w:rsid w:val="00EE1B47"/>
    <w:rsid w:val="00EE2DD9"/>
    <w:rsid w:val="00EE35E6"/>
    <w:rsid w:val="00EE537B"/>
    <w:rsid w:val="00EE5A52"/>
    <w:rsid w:val="00EE6FAC"/>
    <w:rsid w:val="00EE7274"/>
    <w:rsid w:val="00EF3BE6"/>
    <w:rsid w:val="00EF50B0"/>
    <w:rsid w:val="00EF60B3"/>
    <w:rsid w:val="00F00121"/>
    <w:rsid w:val="00F020EF"/>
    <w:rsid w:val="00F051DC"/>
    <w:rsid w:val="00F06391"/>
    <w:rsid w:val="00F1022E"/>
    <w:rsid w:val="00F10670"/>
    <w:rsid w:val="00F10D5F"/>
    <w:rsid w:val="00F12BD6"/>
    <w:rsid w:val="00F1393D"/>
    <w:rsid w:val="00F13A27"/>
    <w:rsid w:val="00F13F21"/>
    <w:rsid w:val="00F1417D"/>
    <w:rsid w:val="00F14FAB"/>
    <w:rsid w:val="00F15B69"/>
    <w:rsid w:val="00F15CE4"/>
    <w:rsid w:val="00F16F10"/>
    <w:rsid w:val="00F16FF4"/>
    <w:rsid w:val="00F2086B"/>
    <w:rsid w:val="00F2135D"/>
    <w:rsid w:val="00F22031"/>
    <w:rsid w:val="00F2294B"/>
    <w:rsid w:val="00F24294"/>
    <w:rsid w:val="00F25825"/>
    <w:rsid w:val="00F267BD"/>
    <w:rsid w:val="00F269F3"/>
    <w:rsid w:val="00F2790E"/>
    <w:rsid w:val="00F30B24"/>
    <w:rsid w:val="00F30B4E"/>
    <w:rsid w:val="00F319A7"/>
    <w:rsid w:val="00F326C5"/>
    <w:rsid w:val="00F32B2F"/>
    <w:rsid w:val="00F34590"/>
    <w:rsid w:val="00F35C09"/>
    <w:rsid w:val="00F3630B"/>
    <w:rsid w:val="00F40A5B"/>
    <w:rsid w:val="00F40CBD"/>
    <w:rsid w:val="00F41854"/>
    <w:rsid w:val="00F41D08"/>
    <w:rsid w:val="00F43D0E"/>
    <w:rsid w:val="00F45983"/>
    <w:rsid w:val="00F47026"/>
    <w:rsid w:val="00F500E5"/>
    <w:rsid w:val="00F506C8"/>
    <w:rsid w:val="00F5148B"/>
    <w:rsid w:val="00F563FF"/>
    <w:rsid w:val="00F571A9"/>
    <w:rsid w:val="00F609B1"/>
    <w:rsid w:val="00F62B84"/>
    <w:rsid w:val="00F6407C"/>
    <w:rsid w:val="00F656D1"/>
    <w:rsid w:val="00F67131"/>
    <w:rsid w:val="00F67DA3"/>
    <w:rsid w:val="00F71DB6"/>
    <w:rsid w:val="00F71EFD"/>
    <w:rsid w:val="00F736F7"/>
    <w:rsid w:val="00F75678"/>
    <w:rsid w:val="00F75E73"/>
    <w:rsid w:val="00F76357"/>
    <w:rsid w:val="00F803BE"/>
    <w:rsid w:val="00F8253B"/>
    <w:rsid w:val="00F82C8A"/>
    <w:rsid w:val="00F8316F"/>
    <w:rsid w:val="00F833B0"/>
    <w:rsid w:val="00F84346"/>
    <w:rsid w:val="00F84551"/>
    <w:rsid w:val="00F85453"/>
    <w:rsid w:val="00F86AC8"/>
    <w:rsid w:val="00F86FE9"/>
    <w:rsid w:val="00F87796"/>
    <w:rsid w:val="00F9168F"/>
    <w:rsid w:val="00F95A7D"/>
    <w:rsid w:val="00F95AD2"/>
    <w:rsid w:val="00F96271"/>
    <w:rsid w:val="00F96A14"/>
    <w:rsid w:val="00F970A1"/>
    <w:rsid w:val="00F97460"/>
    <w:rsid w:val="00FA3BEF"/>
    <w:rsid w:val="00FA4A1E"/>
    <w:rsid w:val="00FA4E77"/>
    <w:rsid w:val="00FA676B"/>
    <w:rsid w:val="00FA6D45"/>
    <w:rsid w:val="00FA7771"/>
    <w:rsid w:val="00FB0144"/>
    <w:rsid w:val="00FB0EEE"/>
    <w:rsid w:val="00FB15FD"/>
    <w:rsid w:val="00FB3E77"/>
    <w:rsid w:val="00FB4F43"/>
    <w:rsid w:val="00FB704A"/>
    <w:rsid w:val="00FB793D"/>
    <w:rsid w:val="00FC0DD0"/>
    <w:rsid w:val="00FC5582"/>
    <w:rsid w:val="00FC659B"/>
    <w:rsid w:val="00FD137F"/>
    <w:rsid w:val="00FD1C3A"/>
    <w:rsid w:val="00FD36F0"/>
    <w:rsid w:val="00FD39D8"/>
    <w:rsid w:val="00FD430B"/>
    <w:rsid w:val="00FD51DE"/>
    <w:rsid w:val="00FE0AD7"/>
    <w:rsid w:val="00FE0B2B"/>
    <w:rsid w:val="00FE104A"/>
    <w:rsid w:val="00FE196A"/>
    <w:rsid w:val="00FE1CF5"/>
    <w:rsid w:val="00FE20C4"/>
    <w:rsid w:val="00FE225E"/>
    <w:rsid w:val="00FE3CB9"/>
    <w:rsid w:val="00FE467A"/>
    <w:rsid w:val="00FE7714"/>
    <w:rsid w:val="00FF0117"/>
    <w:rsid w:val="00FF1BCE"/>
    <w:rsid w:val="00FF1E56"/>
    <w:rsid w:val="00FF1FF9"/>
    <w:rsid w:val="00FF2857"/>
    <w:rsid w:val="00FF2B51"/>
    <w:rsid w:val="00FF2F6B"/>
    <w:rsid w:val="00FF7A37"/>
    <w:rsid w:val="00FF7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71262B-977C-470B-A62B-E588F783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70B49"/>
    <w:pPr>
      <w:suppressAutoHyphens/>
      <w:spacing w:after="0" w:line="100" w:lineRule="atLeas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070B49"/>
    <w:rPr>
      <w:color w:val="0000FF"/>
      <w:u w:val="single"/>
    </w:rPr>
  </w:style>
  <w:style w:type="character" w:customStyle="1" w:styleId="blk">
    <w:name w:val="blk"/>
    <w:basedOn w:val="a0"/>
    <w:rsid w:val="00070B49"/>
  </w:style>
  <w:style w:type="paragraph" w:styleId="a3">
    <w:name w:val="Body Text"/>
    <w:basedOn w:val="a"/>
    <w:link w:val="a4"/>
    <w:rsid w:val="00070B49"/>
    <w:pPr>
      <w:spacing w:after="120"/>
    </w:pPr>
  </w:style>
  <w:style w:type="character" w:customStyle="1" w:styleId="a4">
    <w:name w:val="Основной текст Знак"/>
    <w:basedOn w:val="a0"/>
    <w:link w:val="a3"/>
    <w:rsid w:val="00070B49"/>
    <w:rPr>
      <w:rFonts w:ascii="Times New Roman" w:eastAsia="Times New Roman" w:hAnsi="Times New Roman" w:cs="Times New Roman"/>
      <w:sz w:val="20"/>
      <w:szCs w:val="20"/>
      <w:lang w:eastAsia="ru-RU"/>
    </w:rPr>
  </w:style>
  <w:style w:type="paragraph" w:styleId="a5">
    <w:name w:val="No Spacing"/>
    <w:rsid w:val="00070B49"/>
    <w:pPr>
      <w:suppressAutoHyphens/>
      <w:spacing w:after="0" w:line="100" w:lineRule="atLeast"/>
    </w:pPr>
    <w:rPr>
      <w:rFonts w:ascii="Calibri" w:eastAsia="SimSun" w:hAnsi="Calibri" w:cs="Calibri"/>
    </w:rPr>
  </w:style>
  <w:style w:type="paragraph" w:customStyle="1" w:styleId="ConsPlusNormal">
    <w:name w:val="ConsPlusNormal"/>
    <w:rsid w:val="00070B49"/>
    <w:pPr>
      <w:widowControl w:val="0"/>
      <w:suppressAutoHyphens/>
      <w:spacing w:after="0" w:line="100" w:lineRule="atLeast"/>
    </w:pPr>
    <w:rPr>
      <w:rFonts w:ascii="Arial" w:eastAsia="Times New Roman" w:hAnsi="Arial" w:cs="Arial"/>
      <w:sz w:val="20"/>
      <w:szCs w:val="20"/>
      <w:lang w:eastAsia="ru-RU"/>
    </w:rPr>
  </w:style>
  <w:style w:type="paragraph" w:styleId="3">
    <w:name w:val="Body Text 3"/>
    <w:basedOn w:val="a"/>
    <w:link w:val="30"/>
    <w:uiPriority w:val="99"/>
    <w:semiHidden/>
    <w:unhideWhenUsed/>
    <w:rsid w:val="00070B49"/>
    <w:pPr>
      <w:spacing w:after="120"/>
    </w:pPr>
    <w:rPr>
      <w:sz w:val="16"/>
      <w:szCs w:val="16"/>
    </w:rPr>
  </w:style>
  <w:style w:type="character" w:customStyle="1" w:styleId="30">
    <w:name w:val="Основной текст 3 Знак"/>
    <w:basedOn w:val="a0"/>
    <w:link w:val="3"/>
    <w:uiPriority w:val="99"/>
    <w:semiHidden/>
    <w:rsid w:val="00070B49"/>
    <w:rPr>
      <w:rFonts w:ascii="Times New Roman" w:eastAsia="Times New Roman" w:hAnsi="Times New Roman" w:cs="Times New Roman"/>
      <w:sz w:val="16"/>
      <w:szCs w:val="16"/>
      <w:lang w:eastAsia="ru-RU"/>
    </w:rPr>
  </w:style>
  <w:style w:type="character" w:styleId="a6">
    <w:name w:val="Hyperlink"/>
    <w:basedOn w:val="a0"/>
    <w:rsid w:val="00070B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zashita_prav_potrebitele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ndia.ru/text/category/inzhenernie_sistemi/" TargetMode="External"/><Relationship Id="rId12" Type="http://schemas.openxmlformats.org/officeDocument/2006/relationships/hyperlink" Target="https://mail.yandex.ru/u2709/?uid=1130000025016776&amp;login=petrov_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dogovora_arendi/" TargetMode="External"/><Relationship Id="rId11" Type="http://schemas.openxmlformats.org/officeDocument/2006/relationships/hyperlink" Target="http://pandia.ru/text/category/metrologiya/" TargetMode="External"/><Relationship Id="rId5" Type="http://schemas.openxmlformats.org/officeDocument/2006/relationships/hyperlink" Target="http://pandia.ru/text/category/mnogokvartirnie_doma/" TargetMode="External"/><Relationship Id="rId10" Type="http://schemas.openxmlformats.org/officeDocument/2006/relationships/hyperlink" Target="http://pandia.ru/text/category/remontnie_raboti/" TargetMode="External"/><Relationship Id="rId4" Type="http://schemas.openxmlformats.org/officeDocument/2006/relationships/webSettings" Target="webSettings.xml"/><Relationship Id="rId9" Type="http://schemas.openxmlformats.org/officeDocument/2006/relationships/hyperlink" Target="http://pandia.ru/text/category/yenergosnabzheni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4198</Words>
  <Characters>23934</Characters>
  <Application>Microsoft Office Word</Application>
  <DocSecurity>0</DocSecurity>
  <Lines>199</Lines>
  <Paragraphs>56</Paragraphs>
  <ScaleCrop>false</ScaleCrop>
  <Company>ТПК</Company>
  <LinksUpToDate>false</LinksUpToDate>
  <CharactersWithSpaces>28076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Любовь</dc:creator>
  <cp:keywords/>
  <dc:description/>
  <cp:lastModifiedBy>Олег</cp:lastModifiedBy>
  <cp:revision>3</cp:revision>
  <dcterms:created xsi:type="dcterms:W3CDTF">2018-12-14T12:06:00Z</dcterms:created>
  <dcterms:modified xsi:type="dcterms:W3CDTF">2018-12-14T12:23:00Z</dcterms:modified>
</cp:coreProperties>
</file>